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sz w:val="32"/>
          <w:szCs w:val="32"/>
          <w:lang w:val="en-US" w:eastAsia="zh-CN"/>
        </w:rPr>
      </w:pPr>
      <w:bookmarkStart w:id="13" w:name="_GoBack"/>
      <w:bookmarkEnd w:id="13"/>
      <w:r>
        <w:rPr>
          <w:rFonts w:hint="eastAsia" w:ascii="Times New Roman" w:hAnsi="Times New Roman" w:eastAsia="方正仿宋简体" w:cs="Times New Roman"/>
          <w:b/>
          <w:bCs/>
          <w:sz w:val="32"/>
          <w:szCs w:val="32"/>
          <w:lang w:val="en-US" w:eastAsia="zh-CN"/>
        </w:rPr>
        <w:t>附件</w:t>
      </w:r>
    </w:p>
    <w:p>
      <w:pPr>
        <w:spacing w:line="580" w:lineRule="exact"/>
        <w:ind w:firstLine="1014" w:firstLineChars="300"/>
        <w:jc w:val="both"/>
        <w:rPr>
          <w:rFonts w:hint="default" w:ascii="Times New Roman" w:hAnsi="Times New Roman" w:eastAsia="方正小标宋简体" w:cs="Times New Roman"/>
          <w:spacing w:val="-11"/>
          <w:sz w:val="36"/>
          <w:szCs w:val="36"/>
          <w:lang w:eastAsia="zh-CN"/>
        </w:rPr>
      </w:pPr>
      <w:r>
        <w:rPr>
          <w:rFonts w:hint="default" w:ascii="Times New Roman" w:hAnsi="Times New Roman" w:eastAsia="方正小标宋简体" w:cs="Times New Roman"/>
          <w:spacing w:val="-11"/>
          <w:sz w:val="36"/>
          <w:szCs w:val="36"/>
          <w:lang w:eastAsia="zh-CN"/>
        </w:rPr>
        <w:t>金南大桥至黄家坝大桥段防洪治理工程安全</w:t>
      </w:r>
    </w:p>
    <w:p>
      <w:pPr>
        <w:spacing w:line="578" w:lineRule="exact"/>
        <w:jc w:val="center"/>
        <w:rPr>
          <w:rFonts w:hint="default" w:ascii="Times New Roman" w:hAnsi="Times New Roman" w:cs="Times New Roman"/>
          <w:b/>
          <w:bCs/>
          <w:sz w:val="36"/>
          <w:szCs w:val="36"/>
        </w:rPr>
      </w:pPr>
      <w:r>
        <w:rPr>
          <w:rFonts w:hint="default" w:ascii="Times New Roman" w:hAnsi="Times New Roman" w:eastAsia="方正小标宋简体" w:cs="Times New Roman"/>
          <w:spacing w:val="-11"/>
          <w:sz w:val="36"/>
          <w:szCs w:val="36"/>
          <w:lang w:eastAsia="zh-CN"/>
        </w:rPr>
        <w:t>生产技术咨询服务项目</w:t>
      </w:r>
      <w:r>
        <w:rPr>
          <w:rFonts w:hint="default" w:ascii="Times New Roman" w:hAnsi="Times New Roman" w:cs="Times New Roman"/>
          <w:b/>
          <w:bCs/>
          <w:sz w:val="36"/>
          <w:szCs w:val="36"/>
          <w:lang w:eastAsia="zh-CN"/>
        </w:rPr>
        <w:t>采购项目</w:t>
      </w:r>
    </w:p>
    <w:p>
      <w:pPr>
        <w:spacing w:line="578" w:lineRule="exact"/>
        <w:jc w:val="both"/>
        <w:rPr>
          <w:rFonts w:hint="default" w:ascii="Times New Roman" w:hAnsi="Times New Roman" w:cs="Times New Roman"/>
          <w:b/>
          <w:bCs/>
          <w:sz w:val="32"/>
          <w:szCs w:val="40"/>
        </w:rPr>
      </w:pPr>
    </w:p>
    <w:p>
      <w:pPr>
        <w:spacing w:line="578" w:lineRule="exact"/>
        <w:jc w:val="both"/>
        <w:rPr>
          <w:rFonts w:hint="default" w:ascii="Times New Roman" w:hAnsi="Times New Roman" w:cs="Times New Roman"/>
          <w:b/>
          <w:bCs/>
          <w:sz w:val="32"/>
          <w:szCs w:val="40"/>
        </w:rPr>
      </w:pPr>
    </w:p>
    <w:p>
      <w:pPr>
        <w:spacing w:line="578" w:lineRule="exact"/>
        <w:jc w:val="both"/>
        <w:rPr>
          <w:rFonts w:hint="default" w:ascii="Times New Roman" w:hAnsi="Times New Roman" w:cs="Times New Roman"/>
          <w:b/>
          <w:bCs/>
          <w:sz w:val="32"/>
          <w:szCs w:val="4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96"/>
          <w:szCs w:val="160"/>
          <w:lang w:val="en-US" w:eastAsia="zh-CN"/>
        </w:rPr>
      </w:pPr>
      <w:r>
        <w:rPr>
          <w:rFonts w:hint="default" w:ascii="Times New Roman" w:hAnsi="Times New Roman" w:cs="Times New Roman"/>
          <w:b/>
          <w:bCs/>
          <w:sz w:val="96"/>
          <w:szCs w:val="160"/>
          <w:lang w:val="en-US" w:eastAsia="zh-CN"/>
        </w:rPr>
        <w:t>询价文件</w:t>
      </w:r>
    </w:p>
    <w:p>
      <w:pPr>
        <w:spacing w:line="578" w:lineRule="exact"/>
        <w:jc w:val="both"/>
        <w:rPr>
          <w:rFonts w:hint="default" w:ascii="Times New Roman" w:hAnsi="Times New Roman" w:cs="Times New Roman"/>
          <w:b/>
          <w:bCs/>
          <w:sz w:val="32"/>
          <w:szCs w:val="40"/>
          <w:lang w:val="en-US" w:eastAsia="zh-CN"/>
        </w:rPr>
      </w:pPr>
    </w:p>
    <w:p>
      <w:pPr>
        <w:spacing w:line="578" w:lineRule="exact"/>
        <w:jc w:val="both"/>
        <w:rPr>
          <w:rFonts w:hint="default" w:ascii="Times New Roman" w:hAnsi="Times New Roman" w:cs="Times New Roman"/>
          <w:b/>
          <w:bCs/>
          <w:sz w:val="32"/>
          <w:szCs w:val="40"/>
          <w:lang w:val="en-US" w:eastAsia="zh-CN"/>
        </w:rPr>
      </w:pPr>
    </w:p>
    <w:p>
      <w:pPr>
        <w:spacing w:line="578" w:lineRule="exact"/>
        <w:jc w:val="both"/>
        <w:rPr>
          <w:rFonts w:hint="default" w:ascii="Times New Roman" w:hAnsi="Times New Roman" w:cs="Times New Roman"/>
          <w:b/>
          <w:bCs/>
          <w:sz w:val="32"/>
          <w:szCs w:val="40"/>
          <w:lang w:val="en-US" w:eastAsia="zh-CN"/>
        </w:rPr>
      </w:pPr>
    </w:p>
    <w:p>
      <w:pPr>
        <w:spacing w:line="578" w:lineRule="exact"/>
        <w:jc w:val="both"/>
        <w:rPr>
          <w:rFonts w:hint="default" w:ascii="Times New Roman" w:hAnsi="Times New Roman" w:cs="Times New Roman"/>
          <w:b/>
          <w:bCs/>
          <w:sz w:val="32"/>
          <w:szCs w:val="40"/>
          <w:lang w:val="en-US" w:eastAsia="zh-CN"/>
        </w:rPr>
      </w:pPr>
      <w:r>
        <w:rPr>
          <w:rFonts w:hint="default" w:ascii="Times New Roman" w:hAnsi="Times New Roman" w:cs="Times New Roman"/>
          <w:b/>
          <w:bCs/>
          <w:sz w:val="32"/>
          <w:szCs w:val="40"/>
          <w:lang w:val="en-US" w:eastAsia="zh-CN"/>
        </w:rPr>
        <w:t xml:space="preserve">                 </w:t>
      </w:r>
    </w:p>
    <w:p>
      <w:pPr>
        <w:pStyle w:val="6"/>
        <w:rPr>
          <w:rFonts w:hint="default" w:ascii="Times New Roman" w:hAnsi="Times New Roman" w:cs="Times New Roman"/>
          <w:b/>
          <w:bCs/>
          <w:sz w:val="32"/>
          <w:szCs w:val="40"/>
          <w:lang w:val="en-US" w:eastAsia="zh-CN"/>
        </w:rPr>
      </w:pPr>
    </w:p>
    <w:p>
      <w:pPr>
        <w:rPr>
          <w:rFonts w:hint="default" w:ascii="Times New Roman" w:hAnsi="Times New Roman" w:cs="Times New Roman"/>
          <w:b/>
          <w:bCs/>
          <w:sz w:val="32"/>
          <w:szCs w:val="40"/>
          <w:lang w:val="en-US" w:eastAsia="zh-CN"/>
        </w:rPr>
      </w:pPr>
    </w:p>
    <w:p>
      <w:pPr>
        <w:pStyle w:val="6"/>
        <w:rPr>
          <w:rFonts w:hint="default" w:ascii="Times New Roman" w:hAnsi="Times New Roman" w:cs="Times New Roman"/>
          <w:lang w:val="en-US" w:eastAsia="zh-CN"/>
        </w:rPr>
      </w:pPr>
    </w:p>
    <w:p>
      <w:pPr>
        <w:spacing w:line="578" w:lineRule="exact"/>
        <w:jc w:val="both"/>
        <w:rPr>
          <w:rFonts w:hint="default" w:ascii="Times New Roman" w:hAnsi="Times New Roman" w:cs="Times New Roman"/>
          <w:b/>
          <w:bCs/>
          <w:sz w:val="32"/>
          <w:szCs w:val="40"/>
          <w:lang w:val="en-US" w:eastAsia="zh-CN"/>
        </w:rPr>
      </w:pPr>
    </w:p>
    <w:p>
      <w:pPr>
        <w:spacing w:line="578" w:lineRule="exact"/>
        <w:jc w:val="center"/>
        <w:rPr>
          <w:rFonts w:hint="default" w:ascii="Times New Roman" w:hAnsi="Times New Roman" w:cs="Times New Roman"/>
          <w:b/>
          <w:bCs/>
          <w:sz w:val="32"/>
          <w:szCs w:val="40"/>
          <w:lang w:val="en-US" w:eastAsia="zh-CN"/>
        </w:rPr>
      </w:pPr>
      <w:r>
        <w:rPr>
          <w:rFonts w:hint="default" w:ascii="Times New Roman" w:hAnsi="Times New Roman" w:cs="Times New Roman"/>
          <w:b/>
          <w:bCs/>
          <w:sz w:val="32"/>
          <w:szCs w:val="40"/>
          <w:lang w:val="en-US" w:eastAsia="zh-CN"/>
        </w:rPr>
        <w:t>达州市大型水利工程建设管理中心编制</w:t>
      </w:r>
    </w:p>
    <w:p>
      <w:pPr>
        <w:spacing w:line="578" w:lineRule="exact"/>
        <w:jc w:val="center"/>
        <w:rPr>
          <w:rFonts w:hint="default" w:ascii="Times New Roman" w:hAnsi="Times New Roman" w:cs="Times New Roman"/>
          <w:b/>
          <w:bCs/>
          <w:sz w:val="32"/>
          <w:szCs w:val="40"/>
          <w:lang w:val="en-US" w:eastAsia="zh-CN"/>
        </w:rPr>
      </w:pPr>
      <w:r>
        <w:rPr>
          <w:rFonts w:hint="eastAsia" w:ascii="Times New Roman" w:hAnsi="Times New Roman" w:cs="Times New Roman"/>
          <w:b/>
          <w:bCs/>
          <w:sz w:val="32"/>
          <w:szCs w:val="40"/>
          <w:lang w:val="en-US" w:eastAsia="zh-CN"/>
        </w:rPr>
        <w:t xml:space="preserve">  </w:t>
      </w:r>
      <w:r>
        <w:rPr>
          <w:rFonts w:hint="default" w:ascii="Times New Roman" w:hAnsi="Times New Roman" w:cs="Times New Roman"/>
          <w:b/>
          <w:bCs/>
          <w:sz w:val="32"/>
          <w:szCs w:val="40"/>
          <w:lang w:val="en-US" w:eastAsia="zh-CN"/>
        </w:rPr>
        <w:t>2023年4月</w:t>
      </w:r>
    </w:p>
    <w:p>
      <w:pPr>
        <w:spacing w:line="578" w:lineRule="exact"/>
        <w:jc w:val="both"/>
        <w:rPr>
          <w:rFonts w:hint="default" w:ascii="Times New Roman" w:hAnsi="Times New Roman" w:cs="Times New Roman"/>
          <w:b/>
          <w:bCs/>
          <w:sz w:val="32"/>
          <w:szCs w:val="40"/>
        </w:rPr>
      </w:pPr>
    </w:p>
    <w:p>
      <w:pPr>
        <w:spacing w:line="578" w:lineRule="exact"/>
        <w:jc w:val="both"/>
        <w:rPr>
          <w:rFonts w:hint="default" w:ascii="Times New Roman" w:hAnsi="Times New Roman" w:cs="Times New Roman"/>
          <w:b/>
          <w:bCs/>
          <w:sz w:val="32"/>
          <w:szCs w:val="40"/>
        </w:rPr>
      </w:pPr>
    </w:p>
    <w:p>
      <w:pPr>
        <w:spacing w:line="578" w:lineRule="exact"/>
        <w:jc w:val="both"/>
        <w:rPr>
          <w:rFonts w:hint="default" w:ascii="Times New Roman" w:hAnsi="Times New Roman" w:cs="Times New Roman"/>
          <w:b/>
          <w:bCs/>
          <w:sz w:val="32"/>
          <w:szCs w:val="40"/>
        </w:rPr>
      </w:pPr>
    </w:p>
    <w:p>
      <w:pPr>
        <w:spacing w:line="578" w:lineRule="exact"/>
        <w:jc w:val="center"/>
        <w:rPr>
          <w:rFonts w:hint="default" w:ascii="Times New Roman" w:hAnsi="Times New Roman" w:eastAsia="仿宋" w:cs="Times New Roman"/>
          <w:b/>
          <w:bCs/>
          <w:sz w:val="32"/>
          <w:szCs w:val="40"/>
          <w:lang w:val="en-US" w:eastAsia="zh-CN"/>
        </w:rPr>
      </w:pPr>
    </w:p>
    <w:p>
      <w:pPr>
        <w:spacing w:line="578" w:lineRule="exact"/>
        <w:jc w:val="center"/>
        <w:rPr>
          <w:rFonts w:hint="default" w:ascii="Times New Roman" w:hAnsi="Times New Roman" w:eastAsia="仿宋" w:cs="Times New Roman"/>
          <w:b/>
          <w:bCs/>
          <w:sz w:val="32"/>
          <w:szCs w:val="40"/>
          <w:lang w:val="en-US" w:eastAsia="zh-CN"/>
        </w:rPr>
      </w:pPr>
    </w:p>
    <w:p>
      <w:pPr>
        <w:spacing w:line="578" w:lineRule="exact"/>
        <w:jc w:val="center"/>
        <w:rPr>
          <w:rFonts w:hint="default" w:ascii="Times New Roman" w:hAnsi="Times New Roman" w:eastAsia="仿宋" w:cs="Times New Roman"/>
          <w:b/>
          <w:bCs/>
          <w:sz w:val="32"/>
          <w:szCs w:val="40"/>
          <w:lang w:val="en-US" w:eastAsia="zh-CN"/>
        </w:rPr>
      </w:pPr>
    </w:p>
    <w:p>
      <w:pPr>
        <w:spacing w:line="578" w:lineRule="exact"/>
        <w:jc w:val="center"/>
        <w:rPr>
          <w:rFonts w:hint="default" w:ascii="Times New Roman" w:hAnsi="Times New Roman" w:eastAsia="仿宋" w:cs="Times New Roman"/>
          <w:b/>
          <w:bCs/>
          <w:sz w:val="32"/>
          <w:szCs w:val="40"/>
        </w:rPr>
      </w:pPr>
      <w:r>
        <w:rPr>
          <w:rFonts w:hint="default" w:ascii="Times New Roman" w:hAnsi="Times New Roman" w:eastAsia="仿宋" w:cs="Times New Roman"/>
          <w:b/>
          <w:bCs/>
          <w:sz w:val="32"/>
          <w:szCs w:val="40"/>
          <w:lang w:val="en-US" w:eastAsia="zh-CN"/>
        </w:rPr>
        <w:t>询价</w:t>
      </w:r>
      <w:r>
        <w:rPr>
          <w:rFonts w:hint="default" w:ascii="Times New Roman" w:hAnsi="Times New Roman" w:eastAsia="仿宋" w:cs="Times New Roman"/>
          <w:b/>
          <w:bCs/>
          <w:sz w:val="32"/>
          <w:szCs w:val="40"/>
        </w:rPr>
        <w:t>采购招标文件</w:t>
      </w:r>
    </w:p>
    <w:p>
      <w:pPr>
        <w:spacing w:line="578" w:lineRule="exact"/>
        <w:ind w:firstLine="560" w:firstLineChars="200"/>
        <w:rPr>
          <w:rFonts w:hint="default" w:ascii="Times New Roman" w:hAnsi="Times New Roman" w:eastAsia="仿宋" w:cs="Times New Roman"/>
          <w:sz w:val="28"/>
          <w:szCs w:val="36"/>
        </w:rPr>
      </w:pP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lang w:val="en-US" w:eastAsia="zh-CN"/>
        </w:rPr>
        <w:t>达州市大型水利工程建设管理中心</w:t>
      </w:r>
      <w:r>
        <w:rPr>
          <w:rFonts w:hint="default" w:ascii="Times New Roman" w:hAnsi="Times New Roman" w:eastAsia="仿宋" w:cs="Times New Roman"/>
          <w:sz w:val="28"/>
          <w:szCs w:val="36"/>
        </w:rPr>
        <w:t>（招标方）现对</w:t>
      </w:r>
      <w:r>
        <w:rPr>
          <w:rFonts w:hint="default" w:ascii="Times New Roman" w:hAnsi="Times New Roman" w:eastAsia="仿宋" w:cs="Times New Roman"/>
          <w:sz w:val="28"/>
          <w:szCs w:val="36"/>
          <w:lang w:val="en-US" w:eastAsia="zh-CN"/>
        </w:rPr>
        <w:t xml:space="preserve"> </w:t>
      </w:r>
      <w:r>
        <w:rPr>
          <w:rFonts w:hint="default" w:ascii="Times New Roman" w:hAnsi="Times New Roman" w:eastAsia="仿宋" w:cs="Times New Roman"/>
          <w:sz w:val="28"/>
          <w:szCs w:val="36"/>
          <w:u w:val="single"/>
          <w:lang w:val="en-US" w:eastAsia="zh-CN"/>
        </w:rPr>
        <w:t>金南大桥至黄家坝大桥段防洪治理工程安全生产技术项目</w:t>
      </w:r>
      <w:r>
        <w:rPr>
          <w:rFonts w:hint="default" w:ascii="Times New Roman" w:hAnsi="Times New Roman" w:eastAsia="仿宋" w:cs="Times New Roman"/>
          <w:sz w:val="28"/>
          <w:szCs w:val="36"/>
          <w:lang w:val="en-US" w:eastAsia="zh-CN"/>
        </w:rPr>
        <w:t>进行询价采购，</w:t>
      </w:r>
      <w:r>
        <w:rPr>
          <w:rFonts w:hint="default" w:ascii="Times New Roman" w:hAnsi="Times New Roman" w:eastAsia="仿宋" w:cs="Times New Roman"/>
          <w:sz w:val="28"/>
          <w:szCs w:val="36"/>
        </w:rPr>
        <w:t>要求如下：</w:t>
      </w:r>
    </w:p>
    <w:p>
      <w:p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rPr>
        <w:t>一、项目基本情况</w:t>
      </w:r>
    </w:p>
    <w:p>
      <w:pPr>
        <w:spacing w:line="578" w:lineRule="exact"/>
        <w:ind w:firstLine="560" w:firstLineChars="200"/>
        <w:rPr>
          <w:rFonts w:hint="default" w:ascii="Times New Roman" w:hAnsi="Times New Roman" w:eastAsia="仿宋" w:cs="Times New Roman"/>
          <w:sz w:val="28"/>
          <w:szCs w:val="36"/>
          <w:u w:val="single"/>
          <w:lang w:val="en-US" w:eastAsia="zh-CN"/>
        </w:rPr>
      </w:pPr>
      <w:r>
        <w:rPr>
          <w:rFonts w:hint="default" w:ascii="Times New Roman" w:hAnsi="Times New Roman" w:eastAsia="仿宋" w:cs="Times New Roman"/>
          <w:sz w:val="28"/>
          <w:szCs w:val="36"/>
        </w:rPr>
        <w:t>1</w:t>
      </w:r>
      <w:r>
        <w:rPr>
          <w:rFonts w:hint="default" w:ascii="Times New Roman" w:hAnsi="Times New Roman" w:eastAsia="仿宋" w:cs="Times New Roman"/>
          <w:sz w:val="28"/>
          <w:szCs w:val="36"/>
          <w:lang w:val="en-US" w:eastAsia="zh-CN"/>
        </w:rPr>
        <w:t>.</w:t>
      </w:r>
      <w:r>
        <w:rPr>
          <w:rFonts w:hint="default" w:ascii="Times New Roman" w:hAnsi="Times New Roman" w:eastAsia="仿宋" w:cs="Times New Roman"/>
          <w:sz w:val="28"/>
          <w:szCs w:val="36"/>
        </w:rPr>
        <w:t>项目名称：</w:t>
      </w:r>
      <w:r>
        <w:rPr>
          <w:rFonts w:hint="default" w:ascii="Times New Roman" w:hAnsi="Times New Roman" w:eastAsia="仿宋" w:cs="Times New Roman"/>
          <w:sz w:val="28"/>
          <w:szCs w:val="36"/>
          <w:lang w:val="en-US" w:eastAsia="zh-CN"/>
        </w:rPr>
        <w:t xml:space="preserve"> </w:t>
      </w:r>
      <w:r>
        <w:rPr>
          <w:rFonts w:hint="default" w:ascii="Times New Roman" w:hAnsi="Times New Roman" w:eastAsia="仿宋" w:cs="Times New Roman"/>
          <w:sz w:val="28"/>
          <w:szCs w:val="36"/>
          <w:u w:val="single"/>
          <w:lang w:val="en-US" w:eastAsia="zh-CN"/>
        </w:rPr>
        <w:t>金南大桥至黄家坝大桥段防洪治理工程安全生产技术项目</w:t>
      </w:r>
    </w:p>
    <w:p>
      <w:pPr>
        <w:spacing w:line="578" w:lineRule="exact"/>
        <w:ind w:firstLine="560" w:firstLineChars="200"/>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sz w:val="28"/>
          <w:szCs w:val="36"/>
        </w:rPr>
        <w:t>2</w:t>
      </w:r>
      <w:r>
        <w:rPr>
          <w:rFonts w:hint="default" w:ascii="Times New Roman" w:hAnsi="Times New Roman" w:eastAsia="仿宋" w:cs="Times New Roman"/>
          <w:sz w:val="28"/>
          <w:szCs w:val="36"/>
          <w:lang w:val="en-US" w:eastAsia="zh-CN"/>
        </w:rPr>
        <w:t>.</w:t>
      </w:r>
      <w:r>
        <w:rPr>
          <w:rFonts w:hint="default" w:ascii="Times New Roman" w:hAnsi="Times New Roman" w:eastAsia="仿宋" w:cs="Times New Roman"/>
          <w:sz w:val="28"/>
          <w:szCs w:val="36"/>
        </w:rPr>
        <w:t>内容：</w:t>
      </w:r>
      <w:r>
        <w:rPr>
          <w:rFonts w:hint="default" w:ascii="Times New Roman" w:hAnsi="Times New Roman" w:eastAsia="方正仿宋简体" w:cs="Times New Roman"/>
          <w:sz w:val="32"/>
          <w:szCs w:val="32"/>
          <w:lang w:eastAsia="zh-CN"/>
        </w:rPr>
        <w:t>编制《度汛方案》《防洪抢险应急预案》《超标准洪水应急预案》</w:t>
      </w:r>
      <w:r>
        <w:rPr>
          <w:rFonts w:hint="default" w:ascii="Times New Roman" w:hAnsi="Times New Roman" w:eastAsia="仿宋" w:cs="Times New Roman"/>
          <w:color w:val="auto"/>
          <w:sz w:val="28"/>
          <w:szCs w:val="36"/>
          <w:lang w:val="en-US" w:eastAsia="zh-CN"/>
        </w:rPr>
        <w:t>。</w:t>
      </w:r>
    </w:p>
    <w:p>
      <w:pPr>
        <w:spacing w:line="578" w:lineRule="exact"/>
        <w:ind w:firstLine="560" w:firstLineChars="200"/>
        <w:rPr>
          <w:rFonts w:hint="default" w:ascii="Times New Roman" w:hAnsi="Times New Roman" w:eastAsia="仿宋" w:cs="Times New Roman"/>
          <w:color w:val="auto"/>
          <w:sz w:val="28"/>
          <w:szCs w:val="36"/>
          <w:lang w:val="en-US" w:eastAsia="zh-CN"/>
        </w:rPr>
      </w:pPr>
      <w:r>
        <w:rPr>
          <w:rFonts w:hint="default" w:ascii="Times New Roman" w:hAnsi="Times New Roman" w:eastAsia="仿宋" w:cs="Times New Roman"/>
          <w:color w:val="auto"/>
          <w:sz w:val="28"/>
          <w:szCs w:val="36"/>
          <w:lang w:eastAsia="zh-CN"/>
        </w:rPr>
        <w:t>3</w:t>
      </w:r>
      <w:r>
        <w:rPr>
          <w:rFonts w:hint="default" w:ascii="Times New Roman" w:hAnsi="Times New Roman" w:eastAsia="仿宋" w:cs="Times New Roman"/>
          <w:color w:val="auto"/>
          <w:sz w:val="28"/>
          <w:szCs w:val="36"/>
          <w:lang w:val="en-US" w:eastAsia="zh-CN"/>
        </w:rPr>
        <w:t>.</w:t>
      </w:r>
      <w:r>
        <w:rPr>
          <w:rFonts w:hint="default" w:ascii="Times New Roman" w:hAnsi="Times New Roman" w:eastAsia="仿宋" w:cs="Times New Roman"/>
          <w:color w:val="auto"/>
          <w:sz w:val="28"/>
          <w:szCs w:val="36"/>
          <w:lang w:eastAsia="zh-CN"/>
        </w:rPr>
        <w:t>预算金额：</w:t>
      </w:r>
      <w:r>
        <w:rPr>
          <w:rFonts w:hint="default" w:ascii="Times New Roman" w:hAnsi="Times New Roman" w:eastAsia="仿宋" w:cs="Times New Roman"/>
          <w:color w:val="auto"/>
          <w:sz w:val="28"/>
          <w:szCs w:val="36"/>
          <w:lang w:val="en-US" w:eastAsia="zh-CN"/>
        </w:rPr>
        <w:t>48000元，</w:t>
      </w:r>
      <w:r>
        <w:rPr>
          <w:rFonts w:hint="default" w:ascii="Times New Roman" w:hAnsi="Times New Roman" w:eastAsia="方正仿宋简体" w:cs="Times New Roman"/>
          <w:sz w:val="32"/>
          <w:szCs w:val="32"/>
        </w:rPr>
        <w:t>大写</w:t>
      </w:r>
      <w:r>
        <w:rPr>
          <w:rFonts w:hint="default" w:ascii="Times New Roman" w:hAnsi="Times New Roman" w:eastAsia="方正仿宋简体" w:cs="Times New Roman"/>
          <w:sz w:val="32"/>
          <w:szCs w:val="32"/>
          <w:lang w:eastAsia="zh-CN"/>
        </w:rPr>
        <w:t>肆万捌仟</w:t>
      </w:r>
      <w:r>
        <w:rPr>
          <w:rFonts w:hint="default" w:ascii="Times New Roman" w:hAnsi="Times New Roman" w:eastAsia="方正仿宋简体" w:cs="Times New Roman"/>
          <w:sz w:val="32"/>
          <w:szCs w:val="32"/>
        </w:rPr>
        <w:t>元整</w:t>
      </w:r>
      <w:r>
        <w:rPr>
          <w:rFonts w:hint="default" w:ascii="Times New Roman" w:hAnsi="Times New Roman" w:eastAsia="仿宋" w:cs="Times New Roman"/>
          <w:color w:val="auto"/>
          <w:sz w:val="28"/>
          <w:szCs w:val="36"/>
          <w:lang w:val="en-US" w:eastAsia="zh-CN"/>
        </w:rPr>
        <w:t>。</w:t>
      </w:r>
    </w:p>
    <w:p>
      <w:p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rPr>
        <w:t>二、供应商单位资格证明要求</w:t>
      </w:r>
    </w:p>
    <w:p>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.在中国境内注册并具有独立法人资格的合法企业。</w:t>
      </w:r>
    </w:p>
    <w:p>
      <w:pPr>
        <w:spacing w:line="578"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2.供应商拟派项目负责人具备水利专业中级及以上职称。</w:t>
      </w:r>
    </w:p>
    <w:p>
      <w:pPr>
        <w:spacing w:line="578"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3.有不少于一项类似的业绩。</w:t>
      </w:r>
    </w:p>
    <w:p>
      <w:pPr>
        <w:spacing w:line="578"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参加询价的单位三年经营活没有重大违法违纪记录</w:t>
      </w:r>
      <w:r>
        <w:rPr>
          <w:rFonts w:hint="default" w:ascii="Times New Roman" w:hAnsi="Times New Roman" w:eastAsia="方正仿宋简体" w:cs="Times New Roman"/>
          <w:sz w:val="32"/>
          <w:szCs w:val="32"/>
          <w:lang w:eastAsia="zh-CN"/>
        </w:rPr>
        <w:t>。</w:t>
      </w:r>
    </w:p>
    <w:p>
      <w:pPr>
        <w:spacing w:line="578" w:lineRule="exact"/>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法律、行政法规规定的其他条件</w:t>
      </w:r>
      <w:r>
        <w:rPr>
          <w:rFonts w:hint="default" w:ascii="Times New Roman" w:hAnsi="Times New Roman" w:eastAsia="方正仿宋简体" w:cs="Times New Roman"/>
          <w:sz w:val="32"/>
          <w:szCs w:val="32"/>
          <w:lang w:eastAsia="zh-CN"/>
        </w:rPr>
        <w:t>。</w:t>
      </w:r>
    </w:p>
    <w:p>
      <w:p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lang w:val="en-US" w:eastAsia="zh-CN"/>
        </w:rPr>
        <w:t>三</w:t>
      </w:r>
      <w:r>
        <w:rPr>
          <w:rFonts w:hint="default" w:ascii="Times New Roman" w:hAnsi="Times New Roman" w:eastAsia="仿宋" w:cs="Times New Roman"/>
          <w:b/>
          <w:sz w:val="28"/>
          <w:szCs w:val="36"/>
        </w:rPr>
        <w:t>、响应文件要求</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1.营业执照（副本复印件）；</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2.法定代表人身份证复印件；</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3.法定代表人授权委托书原件及</w:t>
      </w:r>
      <w:r>
        <w:rPr>
          <w:rFonts w:hint="default" w:ascii="Times New Roman" w:hAnsi="Times New Roman" w:eastAsia="仿宋" w:cs="Times New Roman"/>
          <w:sz w:val="28"/>
          <w:szCs w:val="36"/>
          <w:lang w:val="en-US" w:eastAsia="zh-CN"/>
        </w:rPr>
        <w:t>受委托人</w:t>
      </w:r>
      <w:r>
        <w:rPr>
          <w:rFonts w:hint="default" w:ascii="Times New Roman" w:hAnsi="Times New Roman" w:eastAsia="仿宋" w:cs="Times New Roman"/>
          <w:sz w:val="28"/>
          <w:szCs w:val="36"/>
        </w:rPr>
        <w:t>身份证复印件；</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4</w:t>
      </w:r>
      <w:r>
        <w:rPr>
          <w:rFonts w:hint="default" w:ascii="Times New Roman" w:hAnsi="Times New Roman" w:eastAsia="仿宋" w:cs="Times New Roman"/>
          <w:sz w:val="28"/>
          <w:szCs w:val="36"/>
          <w:lang w:val="en-US" w:eastAsia="zh-CN"/>
        </w:rPr>
        <w:t>.</w:t>
      </w:r>
      <w:r>
        <w:rPr>
          <w:rFonts w:hint="default" w:ascii="Times New Roman" w:hAnsi="Times New Roman" w:eastAsia="仿宋" w:cs="Times New Roman"/>
          <w:sz w:val="28"/>
          <w:szCs w:val="36"/>
        </w:rPr>
        <w:t>投标报价一览表（原件）；</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5</w:t>
      </w:r>
      <w:r>
        <w:rPr>
          <w:rFonts w:hint="default" w:ascii="Times New Roman" w:hAnsi="Times New Roman" w:eastAsia="仿宋" w:cs="Times New Roman"/>
          <w:sz w:val="28"/>
          <w:szCs w:val="36"/>
          <w:lang w:val="en-US" w:eastAsia="zh-CN"/>
        </w:rPr>
        <w:t>.询价</w:t>
      </w:r>
      <w:r>
        <w:rPr>
          <w:rFonts w:hint="default" w:ascii="Times New Roman" w:hAnsi="Times New Roman" w:eastAsia="仿宋" w:cs="Times New Roman"/>
          <w:sz w:val="28"/>
          <w:szCs w:val="36"/>
        </w:rPr>
        <w:t>函和承诺函；</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6</w:t>
      </w:r>
      <w:r>
        <w:rPr>
          <w:rFonts w:hint="default" w:ascii="Times New Roman" w:hAnsi="Times New Roman" w:eastAsia="仿宋" w:cs="Times New Roman"/>
          <w:sz w:val="28"/>
          <w:szCs w:val="36"/>
          <w:lang w:val="en-US" w:eastAsia="zh-CN"/>
        </w:rPr>
        <w:t>.</w:t>
      </w:r>
      <w:r>
        <w:rPr>
          <w:rFonts w:hint="default" w:ascii="Times New Roman" w:hAnsi="Times New Roman" w:eastAsia="仿宋" w:cs="Times New Roman"/>
          <w:sz w:val="28"/>
          <w:szCs w:val="36"/>
          <w:lang w:eastAsia="zh-CN"/>
        </w:rPr>
        <w:t>诚信</w:t>
      </w:r>
      <w:r>
        <w:rPr>
          <w:rFonts w:hint="default" w:ascii="Times New Roman" w:hAnsi="Times New Roman" w:eastAsia="仿宋" w:cs="Times New Roman"/>
          <w:sz w:val="28"/>
          <w:szCs w:val="36"/>
        </w:rPr>
        <w:t>承诺函和供应商廉政承诺书</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lang w:val="en-US" w:eastAsia="zh-CN"/>
        </w:rPr>
        <w:t>7.</w:t>
      </w:r>
      <w:r>
        <w:rPr>
          <w:rFonts w:hint="default" w:ascii="Times New Roman" w:hAnsi="Times New Roman" w:eastAsia="仿宋" w:cs="Times New Roman"/>
          <w:sz w:val="28"/>
          <w:szCs w:val="36"/>
          <w:lang w:eastAsia="zh-CN"/>
        </w:rPr>
        <w:t>投</w:t>
      </w:r>
      <w:r>
        <w:rPr>
          <w:rFonts w:hint="default" w:ascii="Times New Roman" w:hAnsi="Times New Roman" w:eastAsia="仿宋" w:cs="Times New Roman"/>
          <w:sz w:val="28"/>
          <w:szCs w:val="36"/>
        </w:rPr>
        <w:t>标产品技术参数响应表</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以上资料复印件须加盖单位鲜章。</w:t>
      </w:r>
    </w:p>
    <w:p>
      <w:p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lang w:val="en-US" w:eastAsia="zh-CN"/>
        </w:rPr>
        <w:t>四</w:t>
      </w:r>
      <w:r>
        <w:rPr>
          <w:rFonts w:hint="default" w:ascii="Times New Roman" w:hAnsi="Times New Roman" w:eastAsia="仿宋" w:cs="Times New Roman"/>
          <w:b/>
          <w:sz w:val="28"/>
          <w:szCs w:val="36"/>
        </w:rPr>
        <w:t>、招标价及要求</w:t>
      </w:r>
    </w:p>
    <w:p>
      <w:pPr>
        <w:spacing w:line="578" w:lineRule="exact"/>
        <w:ind w:firstLine="560" w:firstLineChars="200"/>
        <w:rPr>
          <w:rFonts w:hint="default" w:ascii="Times New Roman" w:hAnsi="Times New Roman" w:eastAsia="仿宋" w:cs="Times New Roman"/>
          <w:sz w:val="28"/>
          <w:szCs w:val="36"/>
          <w:lang w:eastAsia="zh-CN"/>
        </w:rPr>
      </w:pPr>
      <w:r>
        <w:rPr>
          <w:rFonts w:hint="default" w:ascii="Times New Roman" w:hAnsi="Times New Roman" w:eastAsia="仿宋" w:cs="Times New Roman"/>
          <w:sz w:val="28"/>
          <w:szCs w:val="36"/>
        </w:rPr>
        <w:t>本项目招标最高限价</w:t>
      </w:r>
      <w:r>
        <w:rPr>
          <w:rFonts w:hint="default" w:ascii="Times New Roman" w:hAnsi="Times New Roman" w:eastAsia="仿宋" w:cs="Times New Roman"/>
          <w:color w:val="auto"/>
          <w:sz w:val="28"/>
          <w:szCs w:val="36"/>
          <w:lang w:val="en-US" w:eastAsia="zh-CN"/>
        </w:rPr>
        <w:t>48000</w:t>
      </w:r>
      <w:r>
        <w:rPr>
          <w:rFonts w:hint="default" w:ascii="Times New Roman" w:hAnsi="Times New Roman" w:eastAsia="仿宋" w:cs="Times New Roman"/>
          <w:sz w:val="28"/>
          <w:szCs w:val="36"/>
        </w:rPr>
        <w:t>元，采购需求详见</w:t>
      </w:r>
      <w:r>
        <w:rPr>
          <w:rFonts w:hint="default" w:ascii="Times New Roman" w:hAnsi="Times New Roman" w:eastAsia="仿宋" w:cs="Times New Roman"/>
          <w:sz w:val="28"/>
          <w:szCs w:val="36"/>
          <w:lang w:eastAsia="zh-CN"/>
        </w:rPr>
        <w:t>采购项目要求。</w:t>
      </w:r>
    </w:p>
    <w:p>
      <w:pPr>
        <w:spacing w:line="578" w:lineRule="exact"/>
        <w:ind w:firstLine="560" w:firstLineChars="200"/>
        <w:rPr>
          <w:rFonts w:hint="default" w:ascii="Times New Roman" w:hAnsi="Times New Roman" w:eastAsia="仿宋" w:cs="Times New Roman"/>
          <w:sz w:val="28"/>
          <w:szCs w:val="36"/>
          <w:lang w:eastAsia="zh-CN"/>
        </w:rPr>
      </w:pPr>
      <w:r>
        <w:rPr>
          <w:rFonts w:hint="default" w:ascii="Times New Roman" w:hAnsi="Times New Roman" w:eastAsia="仿宋" w:cs="Times New Roman"/>
          <w:sz w:val="28"/>
          <w:szCs w:val="36"/>
        </w:rPr>
        <w:t>投标方根据采购需求，完全实质性响应</w:t>
      </w:r>
      <w:r>
        <w:rPr>
          <w:rFonts w:hint="default" w:ascii="Times New Roman" w:hAnsi="Times New Roman" w:eastAsia="仿宋" w:cs="Times New Roman"/>
          <w:sz w:val="28"/>
          <w:szCs w:val="36"/>
          <w:lang w:eastAsia="zh-CN"/>
        </w:rPr>
        <w:t>编制具体内容</w:t>
      </w:r>
      <w:r>
        <w:rPr>
          <w:rFonts w:hint="default" w:ascii="Times New Roman" w:hAnsi="Times New Roman" w:eastAsia="仿宋" w:cs="Times New Roman"/>
          <w:sz w:val="28"/>
          <w:szCs w:val="36"/>
        </w:rPr>
        <w:t>要求</w:t>
      </w:r>
      <w:r>
        <w:rPr>
          <w:rFonts w:hint="default" w:ascii="Times New Roman" w:hAnsi="Times New Roman" w:eastAsia="仿宋" w:cs="Times New Roman"/>
          <w:sz w:val="28"/>
          <w:szCs w:val="36"/>
          <w:lang w:eastAsia="zh-CN"/>
        </w:rPr>
        <w:t>。</w:t>
      </w:r>
    </w:p>
    <w:p>
      <w:p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lang w:val="en-US" w:eastAsia="zh-CN"/>
        </w:rPr>
        <w:t>五</w:t>
      </w:r>
      <w:r>
        <w:rPr>
          <w:rFonts w:hint="default" w:ascii="Times New Roman" w:hAnsi="Times New Roman" w:eastAsia="仿宋" w:cs="Times New Roman"/>
          <w:b/>
          <w:sz w:val="28"/>
          <w:szCs w:val="36"/>
        </w:rPr>
        <w:t>、招投标规则</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投标文件在满足招标方采购需求和响应文件要求情况下，经招标人评审后，报价最低者确定为中标人。</w:t>
      </w:r>
    </w:p>
    <w:p>
      <w:p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lang w:val="en-US" w:eastAsia="zh-CN"/>
        </w:rPr>
        <w:t>六</w:t>
      </w:r>
      <w:r>
        <w:rPr>
          <w:rFonts w:hint="default" w:ascii="Times New Roman" w:hAnsi="Times New Roman" w:eastAsia="仿宋" w:cs="Times New Roman"/>
          <w:b/>
          <w:sz w:val="28"/>
          <w:szCs w:val="36"/>
        </w:rPr>
        <w:t>、响应文件提交</w:t>
      </w:r>
    </w:p>
    <w:p>
      <w:pPr>
        <w:spacing w:line="578" w:lineRule="exact"/>
        <w:ind w:firstLine="560" w:firstLineChars="200"/>
        <w:rPr>
          <w:rFonts w:hint="default" w:ascii="Times New Roman" w:hAnsi="Times New Roman" w:eastAsia="仿宋" w:cs="Times New Roman"/>
          <w:sz w:val="28"/>
          <w:szCs w:val="36"/>
        </w:rPr>
      </w:pPr>
      <w:r>
        <w:rPr>
          <w:rFonts w:hint="default" w:ascii="Times New Roman" w:hAnsi="Times New Roman" w:eastAsia="仿宋" w:cs="Times New Roman"/>
          <w:sz w:val="28"/>
          <w:szCs w:val="36"/>
        </w:rPr>
        <w:t>响应文件</w:t>
      </w:r>
      <w:r>
        <w:rPr>
          <w:rFonts w:hint="default" w:ascii="Times New Roman" w:hAnsi="Times New Roman" w:eastAsia="仿宋" w:cs="Times New Roman"/>
          <w:sz w:val="28"/>
          <w:szCs w:val="36"/>
          <w:lang w:val="en-US" w:eastAsia="zh-CN"/>
        </w:rPr>
        <w:t>于2023年4</w:t>
      </w:r>
      <w:r>
        <w:rPr>
          <w:rFonts w:hint="default" w:ascii="Times New Roman" w:hAnsi="Times New Roman" w:eastAsia="仿宋" w:cs="Times New Roman"/>
          <w:sz w:val="28"/>
          <w:szCs w:val="36"/>
        </w:rPr>
        <w:t>月</w:t>
      </w:r>
      <w:r>
        <w:rPr>
          <w:rFonts w:hint="eastAsia" w:ascii="Times New Roman" w:hAnsi="Times New Roman" w:eastAsia="仿宋" w:cs="Times New Roman"/>
          <w:sz w:val="28"/>
          <w:szCs w:val="36"/>
          <w:lang w:val="en-US" w:eastAsia="zh-CN"/>
        </w:rPr>
        <w:t>21</w:t>
      </w:r>
      <w:r>
        <w:rPr>
          <w:rFonts w:hint="default" w:ascii="Times New Roman" w:hAnsi="Times New Roman" w:eastAsia="仿宋" w:cs="Times New Roman"/>
          <w:sz w:val="28"/>
          <w:szCs w:val="36"/>
        </w:rPr>
        <w:t>日上午</w:t>
      </w:r>
      <w:r>
        <w:rPr>
          <w:rFonts w:hint="eastAsia" w:ascii="Times New Roman" w:hAnsi="Times New Roman" w:eastAsia="仿宋" w:cs="Times New Roman"/>
          <w:sz w:val="28"/>
          <w:szCs w:val="36"/>
          <w:lang w:val="en-US" w:eastAsia="zh-CN"/>
        </w:rPr>
        <w:t>9：30</w:t>
      </w:r>
      <w:r>
        <w:rPr>
          <w:rFonts w:hint="default" w:ascii="Times New Roman" w:hAnsi="Times New Roman" w:eastAsia="仿宋" w:cs="Times New Roman"/>
          <w:sz w:val="28"/>
          <w:szCs w:val="36"/>
          <w:lang w:eastAsia="zh-CN"/>
        </w:rPr>
        <w:t>前</w:t>
      </w:r>
      <w:r>
        <w:rPr>
          <w:rFonts w:hint="default" w:ascii="Times New Roman" w:hAnsi="Times New Roman" w:eastAsia="仿宋" w:cs="Times New Roman"/>
          <w:sz w:val="28"/>
          <w:szCs w:val="36"/>
          <w:lang w:val="en-US" w:eastAsia="zh-CN"/>
        </w:rPr>
        <w:t>，</w:t>
      </w:r>
      <w:r>
        <w:rPr>
          <w:rFonts w:hint="default" w:ascii="Times New Roman" w:hAnsi="Times New Roman" w:eastAsia="仿宋" w:cs="Times New Roman"/>
          <w:sz w:val="28"/>
          <w:szCs w:val="36"/>
        </w:rPr>
        <w:t>将投标</w:t>
      </w:r>
      <w:r>
        <w:rPr>
          <w:rFonts w:hint="default" w:ascii="Times New Roman" w:hAnsi="Times New Roman" w:eastAsia="仿宋" w:cs="Times New Roman"/>
          <w:sz w:val="28"/>
          <w:szCs w:val="36"/>
          <w:lang w:val="en-US" w:eastAsia="zh-CN"/>
        </w:rPr>
        <w:t>响应</w:t>
      </w:r>
      <w:r>
        <w:rPr>
          <w:rFonts w:hint="default" w:ascii="Times New Roman" w:hAnsi="Times New Roman" w:eastAsia="仿宋" w:cs="Times New Roman"/>
          <w:sz w:val="28"/>
          <w:szCs w:val="36"/>
        </w:rPr>
        <w:t>文件密封报送至达州市</w:t>
      </w:r>
      <w:r>
        <w:rPr>
          <w:rFonts w:hint="default" w:ascii="Times New Roman" w:hAnsi="Times New Roman" w:eastAsia="仿宋" w:cs="Times New Roman"/>
          <w:sz w:val="28"/>
          <w:szCs w:val="36"/>
          <w:lang w:val="en-US" w:eastAsia="zh-CN"/>
        </w:rPr>
        <w:t>达州市大型水利工程建设管理中心3楼会议室</w:t>
      </w:r>
      <w:r>
        <w:rPr>
          <w:rFonts w:hint="default" w:ascii="Times New Roman" w:hAnsi="Times New Roman" w:eastAsia="仿宋" w:cs="Times New Roman"/>
          <w:sz w:val="28"/>
          <w:szCs w:val="36"/>
        </w:rPr>
        <w:t>。</w:t>
      </w:r>
    </w:p>
    <w:p>
      <w:pPr>
        <w:spacing w:line="578" w:lineRule="exact"/>
        <w:ind w:firstLine="560" w:firstLineChars="200"/>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联系地址：达州市达川区西环路616号。</w:t>
      </w:r>
    </w:p>
    <w:p>
      <w:pPr>
        <w:spacing w:line="578" w:lineRule="exact"/>
        <w:ind w:firstLine="560" w:firstLineChars="200"/>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联系人：陈先生</w:t>
      </w:r>
    </w:p>
    <w:p>
      <w:pPr>
        <w:spacing w:line="578" w:lineRule="exact"/>
        <w:ind w:firstLine="560" w:firstLineChars="200"/>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联系方式：18180193727</w:t>
      </w:r>
    </w:p>
    <w:p>
      <w:p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rPr>
        <w:t>八、公告期限</w:t>
      </w:r>
    </w:p>
    <w:p>
      <w:pPr>
        <w:spacing w:line="578" w:lineRule="exact"/>
        <w:ind w:firstLine="560" w:firstLineChars="200"/>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自本公告发布之日起3个工作日。</w:t>
      </w:r>
    </w:p>
    <w:p>
      <w:pPr>
        <w:numPr>
          <w:ilvl w:val="0"/>
          <w:numId w:val="1"/>
        </w:numPr>
        <w:spacing w:line="578" w:lineRule="exact"/>
        <w:ind w:firstLine="562" w:firstLineChars="200"/>
        <w:rPr>
          <w:rFonts w:hint="default" w:ascii="Times New Roman" w:hAnsi="Times New Roman" w:eastAsia="仿宋" w:cs="Times New Roman"/>
          <w:b/>
          <w:sz w:val="28"/>
          <w:szCs w:val="36"/>
        </w:rPr>
      </w:pPr>
      <w:r>
        <w:rPr>
          <w:rFonts w:hint="default" w:ascii="Times New Roman" w:hAnsi="Times New Roman" w:eastAsia="仿宋" w:cs="Times New Roman"/>
          <w:b/>
          <w:sz w:val="28"/>
          <w:szCs w:val="36"/>
        </w:rPr>
        <w:t>采购项目要求</w:t>
      </w:r>
    </w:p>
    <w:p>
      <w:pPr>
        <w:pStyle w:val="7"/>
        <w:widowControl w:val="0"/>
        <w:numPr>
          <w:ilvl w:val="0"/>
          <w:numId w:val="0"/>
        </w:numPr>
        <w:jc w:val="left"/>
        <w:rPr>
          <w:rFonts w:hint="default" w:ascii="Times New Roman" w:hAnsi="Times New Roman" w:cs="Times New Roma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2445"/>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ind w:firstLine="321" w:firstLineChars="1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序号</w:t>
            </w:r>
          </w:p>
        </w:tc>
        <w:tc>
          <w:tcPr>
            <w:tcW w:w="2445" w:type="dxa"/>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编制报告名称</w:t>
            </w:r>
          </w:p>
        </w:tc>
        <w:tc>
          <w:tcPr>
            <w:tcW w:w="4819" w:type="dxa"/>
          </w:tcPr>
          <w:p>
            <w:pPr>
              <w:pageBreakBefore w:val="0"/>
              <w:widowControl/>
              <w:numPr>
                <w:ilvl w:val="0"/>
                <w:numId w:val="0"/>
              </w:numPr>
              <w:kinsoku/>
              <w:wordWrap/>
              <w:overflowPunct/>
              <w:topLinePunct w:val="0"/>
              <w:autoSpaceDE/>
              <w:autoSpaceDN/>
              <w:bidi w:val="0"/>
              <w:adjustRightInd/>
              <w:snapToGrid/>
              <w:spacing w:before="100" w:beforeAutospacing="1" w:after="100" w:afterAutospacing="1" w:line="504" w:lineRule="exact"/>
              <w:ind w:left="1050" w:leftChars="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79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简体" w:cs="Times New Roman"/>
                <w:color w:val="FF0000"/>
                <w:sz w:val="32"/>
                <w:szCs w:val="32"/>
                <w:lang w:val="en-US" w:eastAsia="zh-CN"/>
              </w:rPr>
            </w:pPr>
            <w:r>
              <w:rPr>
                <w:rFonts w:hint="default" w:ascii="Times New Roman" w:hAnsi="Times New Roman" w:eastAsia="方正仿宋简体" w:cs="Times New Roman"/>
                <w:sz w:val="32"/>
                <w:szCs w:val="32"/>
                <w:lang w:val="en-US" w:eastAsia="zh-CN"/>
              </w:rPr>
              <w:t>1</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color w:val="FF0000"/>
                <w:sz w:val="24"/>
                <w:szCs w:val="24"/>
                <w:lang w:val="en-US" w:eastAsia="zh-CN"/>
              </w:rPr>
            </w:pPr>
            <w:r>
              <w:rPr>
                <w:rFonts w:hint="default" w:ascii="Times New Roman" w:hAnsi="Times New Roman" w:eastAsia="方正仿宋简体" w:cs="Times New Roman"/>
                <w:sz w:val="32"/>
                <w:szCs w:val="32"/>
                <w:lang w:eastAsia="zh-CN"/>
              </w:rPr>
              <w:t>度汛方案</w:t>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度汛标准与措施</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水文气象预报</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险情抢护</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应急措施及后期处置措施的编制</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简体" w:cs="Times New Roman"/>
                <w:color w:val="FF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179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简体" w:cs="Times New Roman"/>
                <w:color w:val="FF0000"/>
                <w:kern w:val="2"/>
                <w:sz w:val="32"/>
                <w:szCs w:val="32"/>
                <w:lang w:val="en-US" w:eastAsia="zh-CN" w:bidi="ar-SA"/>
              </w:rPr>
            </w:pPr>
            <w:r>
              <w:rPr>
                <w:rFonts w:hint="default" w:ascii="Times New Roman" w:hAnsi="Times New Roman" w:eastAsia="方正仿宋简体" w:cs="Times New Roman"/>
                <w:sz w:val="32"/>
                <w:szCs w:val="32"/>
                <w:lang w:val="en-US" w:eastAsia="zh-CN"/>
              </w:rPr>
              <w:t>2</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color w:val="FF0000"/>
                <w:kern w:val="2"/>
                <w:sz w:val="32"/>
                <w:szCs w:val="32"/>
                <w:lang w:val="en-US" w:eastAsia="zh-CN" w:bidi="ar-SA"/>
              </w:rPr>
            </w:pPr>
            <w:r>
              <w:rPr>
                <w:rFonts w:hint="default" w:ascii="Times New Roman" w:hAnsi="Times New Roman" w:eastAsia="方正仿宋简体" w:cs="Times New Roman"/>
                <w:sz w:val="32"/>
                <w:szCs w:val="32"/>
                <w:lang w:eastAsia="zh-CN"/>
              </w:rPr>
              <w:t>防洪抢险应急预案</w:t>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防洪标准内突发事件危险性分析</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险情监测与报告</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险情抢护</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应急保障</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应急预案启动与结束等</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简体" w:cs="Times New Roman"/>
                <w:color w:val="FF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179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简体" w:cs="Times New Roman"/>
                <w:color w:val="FF0000"/>
                <w:sz w:val="32"/>
                <w:szCs w:val="32"/>
                <w:lang w:val="en-US" w:eastAsia="zh-CN"/>
              </w:rPr>
            </w:pPr>
            <w:r>
              <w:rPr>
                <w:rFonts w:hint="default" w:ascii="Times New Roman" w:hAnsi="Times New Roman" w:eastAsia="方正仿宋简体" w:cs="Times New Roman"/>
                <w:sz w:val="32"/>
                <w:szCs w:val="32"/>
                <w:lang w:val="en-US" w:eastAsia="zh-CN"/>
              </w:rPr>
              <w:t>3</w:t>
            </w:r>
          </w:p>
        </w:tc>
        <w:tc>
          <w:tcPr>
            <w:tcW w:w="2445"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简体" w:cs="Times New Roman"/>
                <w:color w:val="FF0000"/>
                <w:sz w:val="32"/>
                <w:szCs w:val="32"/>
                <w:lang w:val="en-US" w:eastAsia="zh-CN"/>
              </w:rPr>
            </w:pPr>
            <w:r>
              <w:rPr>
                <w:rFonts w:hint="default" w:ascii="Times New Roman" w:hAnsi="Times New Roman" w:eastAsia="方正仿宋简体" w:cs="Times New Roman"/>
                <w:sz w:val="32"/>
                <w:szCs w:val="32"/>
                <w:lang w:eastAsia="zh-CN"/>
              </w:rPr>
              <w:t>超标准洪水应急预案</w:t>
            </w:r>
          </w:p>
        </w:tc>
        <w:tc>
          <w:tcPr>
            <w:tcW w:w="4819"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防超标准洪水突发事件危险性分析</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rPr>
              <w:t>险情监测与报告</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险情抢护</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应急保障</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应急预案启动与结束等</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简体" w:cs="Times New Roman"/>
                <w:color w:val="FF0000"/>
                <w:sz w:val="32"/>
                <w:szCs w:val="32"/>
                <w:lang w:val="en-US" w:eastAsia="zh-CN"/>
              </w:rPr>
            </w:pPr>
          </w:p>
        </w:tc>
      </w:tr>
    </w:tbl>
    <w:p>
      <w:pPr>
        <w:pStyle w:val="7"/>
        <w:widowControl w:val="0"/>
        <w:numPr>
          <w:ilvl w:val="0"/>
          <w:numId w:val="0"/>
        </w:numPr>
        <w:jc w:val="left"/>
        <w:rPr>
          <w:rFonts w:hint="default" w:ascii="Times New Roman" w:hAnsi="Times New Roman" w:cs="Times New Roman"/>
          <w:color w:val="FF0000"/>
        </w:rPr>
      </w:pP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b/>
          <w:bCs/>
          <w:sz w:val="28"/>
          <w:szCs w:val="36"/>
          <w:lang w:eastAsia="zh-CN"/>
        </w:rPr>
      </w:pPr>
      <w:r>
        <w:rPr>
          <w:rFonts w:hint="default" w:ascii="Times New Roman" w:hAnsi="Times New Roman" w:eastAsia="仿宋" w:cs="Times New Roman"/>
          <w:b/>
          <w:bCs/>
          <w:sz w:val="28"/>
          <w:szCs w:val="36"/>
        </w:rPr>
        <w:t>商务及其他要求</w:t>
      </w:r>
      <w:r>
        <w:rPr>
          <w:rFonts w:hint="default" w:ascii="Times New Roman" w:hAnsi="Times New Roman" w:eastAsia="仿宋" w:cs="Times New Roman"/>
          <w:b/>
          <w:bCs/>
          <w:sz w:val="28"/>
          <w:szCs w:val="36"/>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1.提交报告时间：合同签订后5个工作日内提交报告成果。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 xml:space="preserve">2.交货地点：达州市达川区西环路616号，达州市大型水利工程建设管理中心。                   </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仿宋" w:cs="Times New Roman"/>
          <w:b/>
          <w:sz w:val="28"/>
          <w:szCs w:val="36"/>
        </w:rPr>
      </w:pPr>
      <w:r>
        <w:rPr>
          <w:rFonts w:hint="default" w:ascii="Times New Roman" w:hAnsi="Times New Roman" w:eastAsia="仿宋" w:cs="Times New Roman"/>
          <w:b/>
          <w:sz w:val="28"/>
          <w:szCs w:val="36"/>
          <w:lang w:eastAsia="zh-CN"/>
        </w:rPr>
        <w:t>十、</w:t>
      </w:r>
      <w:r>
        <w:rPr>
          <w:rFonts w:hint="default" w:ascii="Times New Roman" w:hAnsi="Times New Roman" w:eastAsia="仿宋" w:cs="Times New Roman"/>
          <w:b/>
          <w:sz w:val="28"/>
          <w:szCs w:val="36"/>
          <w:lang w:val="en-US" w:eastAsia="zh-CN"/>
        </w:rPr>
        <w:t>询价</w:t>
      </w:r>
      <w:r>
        <w:rPr>
          <w:rFonts w:hint="default" w:ascii="Times New Roman" w:hAnsi="Times New Roman" w:eastAsia="仿宋" w:cs="Times New Roman"/>
          <w:b/>
          <w:sz w:val="28"/>
          <w:szCs w:val="36"/>
        </w:rPr>
        <w:t>程序和成交标准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1.投标供应商签到并递交投标响应文件。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2.询价小组对递交投标响应文件的供应商进行资格审查。</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3.当场宣布资格审查结果。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4.询价小组对通过资格审查的供应商进行符合性审查(询价小组审查供应商的投标响应文件是否满足询价文件规定要求)。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5.当场宣布符合性审查结果。</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6.询价小组当场公布通过资格审查和符合性审查供应商的报价。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36"/>
          <w:lang w:val="en-US" w:eastAsia="zh-CN"/>
        </w:rPr>
        <w:t>7.询价小组</w:t>
      </w:r>
      <w:r>
        <w:rPr>
          <w:rFonts w:hint="default" w:ascii="Times New Roman" w:hAnsi="Times New Roman" w:eastAsia="仿宋" w:cs="Times New Roman"/>
          <w:sz w:val="28"/>
          <w:szCs w:val="28"/>
          <w:lang w:val="en-US" w:eastAsia="zh-CN"/>
        </w:rPr>
        <w:t>按照</w:t>
      </w:r>
      <w:r>
        <w:rPr>
          <w:rFonts w:hint="default" w:ascii="Times New Roman" w:hAnsi="Times New Roman" w:eastAsia="仿宋" w:cs="Times New Roman"/>
          <w:sz w:val="28"/>
          <w:szCs w:val="28"/>
        </w:rPr>
        <w:t>报价最低的原则，供应商的报价由低到高排序，推荐成交候选供应商名单1-3名由采购人按顺序确定成交供应商。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.供应商报价相同的，以供应商抽签方式确定成交候选供应商顺序。</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 w:cs="Times New Roman"/>
          <w:sz w:val="28"/>
          <w:szCs w:val="36"/>
          <w:lang w:val="en-US" w:eastAsia="zh-CN"/>
        </w:rPr>
      </w:pPr>
      <w:r>
        <w:rPr>
          <w:rFonts w:hint="default" w:ascii="Times New Roman" w:hAnsi="Times New Roman" w:eastAsia="仿宋" w:cs="Times New Roman"/>
          <w:sz w:val="28"/>
          <w:szCs w:val="36"/>
          <w:lang w:val="en-US" w:eastAsia="zh-CN"/>
        </w:rPr>
        <w:t>9.成交供应商与采购方须按有关要求进行验收。</w:t>
      </w: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pStyle w:val="7"/>
        <w:rPr>
          <w:rFonts w:hint="default" w:ascii="Times New Roman" w:hAnsi="Times New Roman" w:eastAsia="仿宋" w:cs="Times New Roman"/>
          <w:sz w:val="28"/>
          <w:szCs w:val="36"/>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b/>
          <w:sz w:val="28"/>
          <w:szCs w:val="36"/>
        </w:rPr>
      </w:pPr>
      <w:r>
        <w:rPr>
          <w:rFonts w:hint="default" w:ascii="Times New Roman" w:hAnsi="Times New Roman" w:eastAsia="仿宋" w:cs="Times New Roman"/>
          <w:b/>
          <w:sz w:val="28"/>
          <w:szCs w:val="36"/>
        </w:rPr>
        <w:t>十一、</w:t>
      </w:r>
      <w:r>
        <w:rPr>
          <w:rFonts w:hint="default" w:ascii="Times New Roman" w:hAnsi="Times New Roman" w:eastAsia="仿宋" w:cs="Times New Roman"/>
          <w:b/>
          <w:sz w:val="28"/>
          <w:szCs w:val="36"/>
          <w:lang w:val="en-US" w:eastAsia="zh-CN"/>
        </w:rPr>
        <w:t>询价</w:t>
      </w:r>
      <w:r>
        <w:rPr>
          <w:rFonts w:hint="default" w:ascii="Times New Roman" w:hAnsi="Times New Roman" w:eastAsia="仿宋" w:cs="Times New Roman"/>
          <w:b/>
          <w:sz w:val="28"/>
          <w:szCs w:val="36"/>
        </w:rPr>
        <w:t>响应文件格式要求</w:t>
      </w:r>
    </w:p>
    <w:p>
      <w:pPr>
        <w:jc w:val="center"/>
        <w:rPr>
          <w:rFonts w:hint="default" w:ascii="Times New Roman" w:hAnsi="Times New Roman" w:eastAsia="仿宋" w:cs="Times New Roman"/>
          <w:b/>
          <w:sz w:val="44"/>
          <w:szCs w:val="44"/>
          <w:highlight w:val="white"/>
        </w:rPr>
      </w:pPr>
    </w:p>
    <w:p>
      <w:pPr>
        <w:jc w:val="both"/>
        <w:rPr>
          <w:rFonts w:hint="default" w:ascii="Times New Roman" w:hAnsi="Times New Roman" w:eastAsia="仿宋" w:cs="Times New Roman"/>
          <w:b/>
          <w:sz w:val="44"/>
          <w:szCs w:val="44"/>
          <w:highlight w:val="white"/>
        </w:rPr>
      </w:pPr>
    </w:p>
    <w:p>
      <w:pPr>
        <w:jc w:val="center"/>
        <w:rPr>
          <w:rFonts w:hint="default" w:ascii="Times New Roman" w:hAnsi="Times New Roman" w:eastAsia="仿宋" w:cs="Times New Roman"/>
          <w:b/>
          <w:sz w:val="44"/>
          <w:szCs w:val="44"/>
        </w:rPr>
      </w:pPr>
      <w:r>
        <w:rPr>
          <w:rFonts w:hint="default" w:ascii="Times New Roman" w:hAnsi="Times New Roman" w:eastAsia="仿宋" w:cs="Times New Roman"/>
          <w:b/>
          <w:sz w:val="44"/>
          <w:szCs w:val="44"/>
          <w:highlight w:val="white"/>
          <w:lang w:val="en-US" w:eastAsia="zh-CN"/>
        </w:rPr>
        <w:t>询价</w:t>
      </w:r>
      <w:r>
        <w:rPr>
          <w:rFonts w:hint="default" w:ascii="Times New Roman" w:hAnsi="Times New Roman" w:eastAsia="仿宋" w:cs="Times New Roman"/>
          <w:b/>
          <w:sz w:val="44"/>
          <w:szCs w:val="44"/>
          <w:highlight w:val="white"/>
        </w:rPr>
        <w:t>响应文件封面</w:t>
      </w:r>
    </w:p>
    <w:p>
      <w:pPr>
        <w:rPr>
          <w:rFonts w:hint="default" w:ascii="Times New Roman" w:hAnsi="Times New Roman" w:eastAsia="仿宋" w:cs="Times New Roman"/>
        </w:rPr>
      </w:pPr>
    </w:p>
    <w:p>
      <w:pPr>
        <w:rPr>
          <w:rFonts w:hint="default" w:ascii="Times New Roman" w:hAnsi="Times New Roman" w:eastAsia="仿宋" w:cs="Times New Roman"/>
        </w:rPr>
      </w:pPr>
    </w:p>
    <w:p>
      <w:pPr>
        <w:spacing w:line="360" w:lineRule="auto"/>
        <w:rPr>
          <w:rFonts w:hint="default" w:ascii="Times New Roman" w:hAnsi="Times New Roman" w:eastAsia="仿宋" w:cs="Times New Roman"/>
          <w:bCs/>
          <w:szCs w:val="21"/>
        </w:rPr>
      </w:pPr>
    </w:p>
    <w:p>
      <w:pPr>
        <w:spacing w:line="360" w:lineRule="auto"/>
        <w:rPr>
          <w:rFonts w:hint="default" w:ascii="Times New Roman" w:hAnsi="Times New Roman" w:eastAsia="仿宋" w:cs="Times New Roman"/>
        </w:rPr>
      </w:pPr>
    </w:p>
    <w:p>
      <w:pPr>
        <w:spacing w:line="360" w:lineRule="auto"/>
        <w:jc w:val="center"/>
        <w:rPr>
          <w:rFonts w:hint="default" w:ascii="Times New Roman" w:hAnsi="Times New Roman" w:eastAsia="仿宋" w:cs="Times New Roman"/>
          <w:spacing w:val="78"/>
          <w:sz w:val="52"/>
          <w:szCs w:val="52"/>
        </w:rPr>
      </w:pPr>
      <w:r>
        <w:rPr>
          <w:rFonts w:hint="default" w:ascii="Times New Roman" w:hAnsi="Times New Roman" w:eastAsia="仿宋" w:cs="Times New Roman"/>
          <w:spacing w:val="78"/>
          <w:sz w:val="52"/>
          <w:szCs w:val="52"/>
          <w:highlight w:val="white"/>
          <w:lang w:val="en-US" w:eastAsia="zh-CN"/>
        </w:rPr>
        <w:t>询价</w:t>
      </w:r>
      <w:r>
        <w:rPr>
          <w:rFonts w:hint="default" w:ascii="Times New Roman" w:hAnsi="Times New Roman" w:eastAsia="仿宋" w:cs="Times New Roman"/>
          <w:spacing w:val="78"/>
          <w:sz w:val="52"/>
          <w:szCs w:val="52"/>
          <w:highlight w:val="white"/>
        </w:rPr>
        <w:t>响应文件</w:t>
      </w:r>
    </w:p>
    <w:p>
      <w:pPr>
        <w:spacing w:line="780" w:lineRule="exact"/>
        <w:ind w:firstLine="629" w:firstLineChars="196"/>
        <w:jc w:val="left"/>
        <w:rPr>
          <w:rFonts w:hint="default" w:ascii="Times New Roman" w:hAnsi="Times New Roman" w:eastAsia="仿宋" w:cs="Times New Roman"/>
          <w:b/>
          <w:bCs/>
          <w:sz w:val="32"/>
          <w:szCs w:val="32"/>
          <w:highlight w:val="white"/>
        </w:rPr>
      </w:pPr>
    </w:p>
    <w:p>
      <w:pPr>
        <w:spacing w:line="780" w:lineRule="exact"/>
        <w:ind w:firstLine="629" w:firstLineChars="196"/>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highlight w:val="white"/>
        </w:rPr>
        <w:t>采购项目名称：</w:t>
      </w:r>
      <w:r>
        <w:rPr>
          <w:rFonts w:hint="default" w:ascii="Times New Roman" w:hAnsi="Times New Roman" w:eastAsia="仿宋" w:cs="Times New Roman"/>
          <w:b/>
          <w:bCs/>
          <w:sz w:val="32"/>
          <w:szCs w:val="32"/>
          <w:highlight w:val="white"/>
          <w:u w:val="single"/>
        </w:rPr>
        <w:t xml:space="preserve">                       </w:t>
      </w:r>
    </w:p>
    <w:p>
      <w:pPr>
        <w:spacing w:line="780" w:lineRule="exact"/>
        <w:ind w:firstLine="629" w:firstLineChars="196"/>
        <w:jc w:val="left"/>
        <w:rPr>
          <w:rFonts w:hint="default" w:ascii="Times New Roman" w:hAnsi="Times New Roman" w:eastAsia="仿宋" w:cs="Times New Roman"/>
          <w:b/>
          <w:bCs/>
          <w:sz w:val="32"/>
          <w:szCs w:val="32"/>
          <w:u w:val="single"/>
        </w:rPr>
      </w:pPr>
      <w:r>
        <w:rPr>
          <w:rFonts w:hint="default" w:ascii="Times New Roman" w:hAnsi="Times New Roman" w:eastAsia="仿宋" w:cs="Times New Roman"/>
          <w:b/>
          <w:bCs/>
          <w:sz w:val="32"/>
          <w:szCs w:val="32"/>
          <w:highlight w:val="white"/>
        </w:rPr>
        <w:t>供应商名称：</w:t>
      </w:r>
      <w:r>
        <w:rPr>
          <w:rFonts w:hint="default" w:ascii="Times New Roman" w:hAnsi="Times New Roman" w:eastAsia="仿宋" w:cs="Times New Roman"/>
          <w:b/>
          <w:bCs/>
          <w:sz w:val="32"/>
          <w:szCs w:val="32"/>
          <w:highlight w:val="white"/>
          <w:u w:val="single"/>
        </w:rPr>
        <w:t xml:space="preserve">                         </w:t>
      </w:r>
    </w:p>
    <w:p>
      <w:pPr>
        <w:spacing w:line="780" w:lineRule="exact"/>
        <w:ind w:firstLine="629" w:firstLineChars="196"/>
        <w:jc w:val="left"/>
        <w:rPr>
          <w:rFonts w:hint="default" w:ascii="Times New Roman" w:hAnsi="Times New Roman" w:eastAsia="仿宋" w:cs="Times New Roman"/>
          <w:b/>
          <w:bCs/>
          <w:sz w:val="32"/>
          <w:szCs w:val="32"/>
          <w:u w:val="single"/>
        </w:rPr>
      </w:pPr>
    </w:p>
    <w:p>
      <w:pPr>
        <w:spacing w:line="780" w:lineRule="exact"/>
        <w:ind w:firstLine="568" w:firstLineChars="177"/>
        <w:rPr>
          <w:rFonts w:hint="default" w:ascii="Times New Roman" w:hAnsi="Times New Roman" w:eastAsia="仿宋" w:cs="Times New Roman"/>
          <w:b/>
          <w:bCs/>
          <w:sz w:val="32"/>
          <w:szCs w:val="32"/>
          <w:highlight w:val="white"/>
        </w:rPr>
      </w:pPr>
    </w:p>
    <w:p>
      <w:pPr>
        <w:spacing w:line="780" w:lineRule="exact"/>
        <w:ind w:firstLine="568" w:firstLineChars="177"/>
        <w:rPr>
          <w:rFonts w:hint="default" w:ascii="Times New Roman" w:hAnsi="Times New Roman" w:eastAsia="仿宋" w:cs="Times New Roman"/>
          <w:b/>
          <w:bCs/>
          <w:sz w:val="32"/>
          <w:szCs w:val="32"/>
          <w:highlight w:val="white"/>
        </w:rPr>
      </w:pPr>
    </w:p>
    <w:p>
      <w:pPr>
        <w:spacing w:line="780" w:lineRule="exact"/>
        <w:ind w:firstLine="568" w:firstLineChars="177"/>
        <w:rPr>
          <w:rFonts w:hint="default" w:ascii="Times New Roman" w:hAnsi="Times New Roman" w:eastAsia="仿宋" w:cs="Times New Roman"/>
          <w:b/>
          <w:bCs/>
          <w:sz w:val="32"/>
          <w:szCs w:val="32"/>
          <w:highlight w:val="white"/>
        </w:rPr>
      </w:pPr>
    </w:p>
    <w:p>
      <w:pPr>
        <w:spacing w:line="780" w:lineRule="exact"/>
        <w:ind w:firstLine="568" w:firstLineChars="177"/>
        <w:rPr>
          <w:rFonts w:hint="default" w:ascii="Times New Roman" w:hAnsi="Times New Roman" w:eastAsia="仿宋" w:cs="Times New Roman"/>
          <w:b/>
          <w:bCs/>
          <w:sz w:val="32"/>
          <w:szCs w:val="32"/>
          <w:highlight w:val="white"/>
        </w:rPr>
      </w:pPr>
    </w:p>
    <w:p>
      <w:pPr>
        <w:spacing w:line="780" w:lineRule="exact"/>
        <w:ind w:firstLine="568" w:firstLineChars="177"/>
        <w:rPr>
          <w:rFonts w:hint="default" w:ascii="Times New Roman" w:hAnsi="Times New Roman" w:eastAsia="仿宋" w:cs="Times New Roman"/>
          <w:b/>
          <w:bCs/>
          <w:sz w:val="32"/>
          <w:szCs w:val="32"/>
          <w:highlight w:val="white"/>
        </w:rPr>
      </w:pPr>
    </w:p>
    <w:p>
      <w:pPr>
        <w:spacing w:line="780" w:lineRule="exact"/>
        <w:ind w:firstLine="568" w:firstLineChars="177"/>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highlight w:val="white"/>
        </w:rPr>
        <w:t>投 标 日 期：</w:t>
      </w:r>
      <w:r>
        <w:rPr>
          <w:rFonts w:hint="default" w:ascii="Times New Roman" w:hAnsi="Times New Roman" w:eastAsia="仿宋" w:cs="Times New Roman"/>
          <w:b/>
          <w:bCs/>
          <w:sz w:val="32"/>
          <w:szCs w:val="32"/>
          <w:highlight w:val="white"/>
          <w:u w:val="single"/>
        </w:rPr>
        <w:t xml:space="preserve">       </w:t>
      </w:r>
      <w:r>
        <w:rPr>
          <w:rFonts w:hint="default" w:ascii="Times New Roman" w:hAnsi="Times New Roman" w:eastAsia="仿宋" w:cs="Times New Roman"/>
          <w:b/>
          <w:bCs/>
          <w:sz w:val="32"/>
          <w:szCs w:val="32"/>
          <w:highlight w:val="white"/>
        </w:rPr>
        <w:t>年</w:t>
      </w:r>
      <w:r>
        <w:rPr>
          <w:rFonts w:hint="default" w:ascii="Times New Roman" w:hAnsi="Times New Roman" w:eastAsia="仿宋" w:cs="Times New Roman"/>
          <w:b/>
          <w:bCs/>
          <w:sz w:val="32"/>
          <w:szCs w:val="32"/>
          <w:highlight w:val="white"/>
          <w:u w:val="single"/>
        </w:rPr>
        <w:t xml:space="preserve">       </w:t>
      </w:r>
      <w:r>
        <w:rPr>
          <w:rFonts w:hint="default" w:ascii="Times New Roman" w:hAnsi="Times New Roman" w:eastAsia="仿宋" w:cs="Times New Roman"/>
          <w:b/>
          <w:bCs/>
          <w:sz w:val="32"/>
          <w:szCs w:val="32"/>
          <w:highlight w:val="white"/>
        </w:rPr>
        <w:t>月</w:t>
      </w:r>
      <w:r>
        <w:rPr>
          <w:rFonts w:hint="default" w:ascii="Times New Roman" w:hAnsi="Times New Roman" w:eastAsia="仿宋" w:cs="Times New Roman"/>
          <w:b/>
          <w:bCs/>
          <w:sz w:val="32"/>
          <w:szCs w:val="32"/>
          <w:highlight w:val="white"/>
          <w:u w:val="single"/>
        </w:rPr>
        <w:t xml:space="preserve">      </w:t>
      </w:r>
      <w:r>
        <w:rPr>
          <w:rFonts w:hint="default" w:ascii="Times New Roman" w:hAnsi="Times New Roman" w:eastAsia="仿宋" w:cs="Times New Roman"/>
          <w:b/>
          <w:bCs/>
          <w:sz w:val="32"/>
          <w:szCs w:val="32"/>
          <w:highlight w:val="white"/>
        </w:rPr>
        <w:t>日</w:t>
      </w:r>
    </w:p>
    <w:p>
      <w:pPr>
        <w:pStyle w:val="3"/>
        <w:jc w:val="both"/>
        <w:rPr>
          <w:rFonts w:hint="default" w:ascii="Times New Roman" w:hAnsi="Times New Roman" w:eastAsia="仿宋" w:cs="Times New Roman"/>
        </w:rPr>
      </w:pPr>
      <w:r>
        <w:rPr>
          <w:rFonts w:hint="default" w:ascii="Times New Roman" w:hAnsi="Times New Roman" w:eastAsia="仿宋" w:cs="Times New Roman"/>
          <w:sz w:val="36"/>
          <w:szCs w:val="36"/>
        </w:rPr>
        <w:br w:type="page"/>
      </w:r>
      <w:r>
        <w:rPr>
          <w:rFonts w:hint="default" w:ascii="Times New Roman" w:hAnsi="Times New Roman" w:eastAsia="仿宋" w:cs="Times New Roman"/>
          <w:sz w:val="36"/>
          <w:szCs w:val="36"/>
        </w:rPr>
        <w:t>1、</w:t>
      </w:r>
      <w:r>
        <w:rPr>
          <w:rFonts w:hint="default" w:ascii="Times New Roman" w:hAnsi="Times New Roman" w:eastAsia="仿宋" w:cs="Times New Roman"/>
          <w:highlight w:val="white"/>
          <w:lang w:val="en-US" w:eastAsia="zh-CN"/>
        </w:rPr>
        <w:t>询价</w:t>
      </w:r>
      <w:r>
        <w:rPr>
          <w:rFonts w:hint="default" w:ascii="Times New Roman" w:hAnsi="Times New Roman" w:eastAsia="仿宋" w:cs="Times New Roman"/>
          <w:highlight w:val="white"/>
        </w:rPr>
        <w:t>函</w:t>
      </w:r>
    </w:p>
    <w:p>
      <w:pPr>
        <w:spacing w:line="360" w:lineRule="auto"/>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我方全面研究了“</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”项目</w:t>
      </w:r>
      <w:r>
        <w:rPr>
          <w:rFonts w:hint="default" w:ascii="Times New Roman" w:hAnsi="Times New Roman" w:eastAsia="仿宋" w:cs="Times New Roman"/>
          <w:sz w:val="24"/>
          <w:highlight w:val="white"/>
          <w:lang w:val="en-US" w:eastAsia="zh-CN"/>
        </w:rPr>
        <w:t>询价</w:t>
      </w:r>
      <w:r>
        <w:rPr>
          <w:rFonts w:hint="default" w:ascii="Times New Roman" w:hAnsi="Times New Roman" w:eastAsia="仿宋" w:cs="Times New Roman"/>
          <w:sz w:val="24"/>
          <w:highlight w:val="white"/>
        </w:rPr>
        <w:t>文件，</w:t>
      </w:r>
      <w:r>
        <w:rPr>
          <w:rFonts w:hint="default" w:ascii="Times New Roman" w:hAnsi="Times New Roman" w:eastAsia="仿宋" w:cs="Times New Roman"/>
          <w:sz w:val="24"/>
          <w:highlight w:val="white"/>
          <w:lang w:val="en-US" w:eastAsia="zh-CN"/>
        </w:rPr>
        <w:t>决定参加贵单位组织的本项目投标</w:t>
      </w:r>
      <w:r>
        <w:rPr>
          <w:rFonts w:hint="default" w:ascii="Times New Roman" w:hAnsi="Times New Roman" w:eastAsia="仿宋" w:cs="Times New Roman"/>
          <w:sz w:val="24"/>
          <w:highlight w:val="white"/>
        </w:rPr>
        <w:t>。我方授权</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（姓名、职务）代表我方</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（投标单位的名称）全权处理本项目投标的有关事宜。</w:t>
      </w:r>
    </w:p>
    <w:p>
      <w:pPr>
        <w:spacing w:line="360" w:lineRule="auto"/>
        <w:ind w:firstLine="481" w:firstLineChars="200"/>
        <w:jc w:val="left"/>
        <w:rPr>
          <w:rFonts w:hint="default" w:ascii="Times New Roman" w:hAnsi="Times New Roman" w:eastAsia="仿宋" w:cs="Times New Roman"/>
          <w:sz w:val="24"/>
        </w:rPr>
      </w:pPr>
      <w:r>
        <w:rPr>
          <w:rFonts w:hint="default" w:ascii="Times New Roman" w:hAnsi="Times New Roman" w:eastAsia="仿宋" w:cs="Times New Roman"/>
          <w:b/>
          <w:sz w:val="24"/>
          <w:highlight w:val="white"/>
        </w:rPr>
        <w:t>一</w:t>
      </w:r>
      <w:r>
        <w:rPr>
          <w:rFonts w:hint="default" w:ascii="Times New Roman" w:hAnsi="Times New Roman" w:eastAsia="仿宋" w:cs="Times New Roman"/>
          <w:sz w:val="24"/>
          <w:highlight w:val="white"/>
        </w:rPr>
        <w:t>、</w:t>
      </w:r>
      <w:r>
        <w:rPr>
          <w:rFonts w:hint="default" w:ascii="Times New Roman" w:hAnsi="Times New Roman" w:eastAsia="仿宋" w:cs="Times New Roman"/>
          <w:sz w:val="24"/>
          <w:highlight w:val="white"/>
          <w:lang w:val="en-US" w:eastAsia="zh-CN"/>
        </w:rPr>
        <w:t>我方自愿按照询价文件规定的各项要求向采购人提供所需货物</w:t>
      </w:r>
      <w:r>
        <w:rPr>
          <w:rFonts w:hint="default" w:ascii="Times New Roman" w:hAnsi="Times New Roman" w:eastAsia="仿宋" w:cs="Times New Roman"/>
          <w:b/>
          <w:sz w:val="24"/>
          <w:highlight w:val="white"/>
        </w:rPr>
        <w:t>/</w:t>
      </w:r>
      <w:r>
        <w:rPr>
          <w:rFonts w:hint="default" w:ascii="Times New Roman" w:hAnsi="Times New Roman" w:eastAsia="仿宋" w:cs="Times New Roman"/>
          <w:sz w:val="24"/>
          <w:highlight w:val="white"/>
          <w:lang w:val="en-US" w:eastAsia="zh-CN"/>
        </w:rPr>
        <w:t>服务</w:t>
      </w:r>
      <w:r>
        <w:rPr>
          <w:rFonts w:hint="default" w:ascii="Times New Roman" w:hAnsi="Times New Roman" w:eastAsia="仿宋" w:cs="Times New Roman"/>
          <w:b/>
          <w:sz w:val="24"/>
          <w:highlight w:val="white"/>
          <w:lang w:val="en-US" w:eastAsia="zh-CN"/>
        </w:rPr>
        <w:t>。</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二、一旦</w:t>
      </w:r>
      <w:r>
        <w:rPr>
          <w:rFonts w:hint="default" w:ascii="Times New Roman" w:hAnsi="Times New Roman" w:eastAsia="仿宋" w:cs="Times New Roman"/>
          <w:sz w:val="24"/>
          <w:highlight w:val="white"/>
          <w:lang w:val="en-US" w:eastAsia="zh-CN"/>
        </w:rPr>
        <w:t>我方成交</w:t>
      </w:r>
      <w:r>
        <w:rPr>
          <w:rFonts w:hint="default" w:ascii="Times New Roman" w:hAnsi="Times New Roman" w:eastAsia="仿宋" w:cs="Times New Roman"/>
          <w:sz w:val="24"/>
          <w:highlight w:val="white"/>
        </w:rPr>
        <w:t>，我方将严格履行合同规定的责任和义务。</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三、我方同意本</w:t>
      </w:r>
      <w:r>
        <w:rPr>
          <w:rFonts w:hint="default" w:ascii="Times New Roman" w:hAnsi="Times New Roman" w:eastAsia="仿宋" w:cs="Times New Roman"/>
          <w:sz w:val="24"/>
          <w:highlight w:val="white"/>
          <w:lang w:eastAsia="zh-CN"/>
        </w:rPr>
        <w:t>询价</w:t>
      </w:r>
      <w:r>
        <w:rPr>
          <w:rFonts w:hint="default" w:ascii="Times New Roman" w:hAnsi="Times New Roman" w:eastAsia="仿宋" w:cs="Times New Roman"/>
          <w:sz w:val="24"/>
          <w:highlight w:val="white"/>
        </w:rPr>
        <w:t>文件依据《四川省政府采购当事人诚信管理办法》（川财采【2015】33号文件）对我方可能存在的失信行为进行的惩戒。</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四、我方为本项目提交的响应文件正本1份、报价文件1份。</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五、</w:t>
      </w:r>
      <w:r>
        <w:rPr>
          <w:rFonts w:hint="default" w:ascii="Times New Roman" w:hAnsi="Times New Roman" w:eastAsia="仿宋" w:cs="Times New Roman"/>
          <w:sz w:val="24"/>
          <w:highlight w:val="white"/>
          <w:lang w:val="en-US" w:eastAsia="zh-CN"/>
        </w:rPr>
        <w:t>我方愿意提供贵中心可能另外要求的</w:t>
      </w:r>
      <w:r>
        <w:rPr>
          <w:rFonts w:hint="default" w:ascii="Times New Roman" w:hAnsi="Times New Roman" w:eastAsia="仿宋" w:cs="Times New Roman"/>
          <w:sz w:val="24"/>
          <w:highlight w:val="white"/>
        </w:rPr>
        <w:t>，与投标有关的文件资料，并保证我方已提供和将要提供的文件资料是真实、准确的。</w:t>
      </w:r>
    </w:p>
    <w:p>
      <w:pPr>
        <w:spacing w:line="360" w:lineRule="auto"/>
        <w:ind w:left="368" w:leftChars="175"/>
        <w:rPr>
          <w:rFonts w:hint="default" w:ascii="Times New Roman" w:hAnsi="Times New Roman" w:eastAsia="仿宋" w:cs="Times New Roman"/>
          <w:sz w:val="24"/>
          <w:highlight w:val="white"/>
        </w:rPr>
      </w:pP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供应商名称：</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（签</w:t>
      </w:r>
      <w:r>
        <w:rPr>
          <w:rFonts w:hint="default" w:ascii="Times New Roman" w:hAnsi="Times New Roman" w:eastAsia="仿宋" w:cs="Times New Roman"/>
          <w:sz w:val="24"/>
          <w:highlight w:val="white"/>
          <w:lang w:eastAsia="zh-CN"/>
        </w:rPr>
        <w:t>章</w:t>
      </w:r>
      <w:r>
        <w:rPr>
          <w:rFonts w:hint="default" w:ascii="Times New Roman" w:hAnsi="Times New Roman" w:eastAsia="仿宋" w:cs="Times New Roman"/>
          <w:sz w:val="24"/>
          <w:highlight w:val="white"/>
        </w:rPr>
        <w:t xml:space="preserve">）       </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法定代表人（负责人）或授权代表：</w:t>
      </w:r>
      <w:r>
        <w:rPr>
          <w:rFonts w:hint="default" w:ascii="Times New Roman" w:hAnsi="Times New Roman" w:eastAsia="仿宋" w:cs="Times New Roman"/>
          <w:sz w:val="24"/>
          <w:highlight w:val="white"/>
          <w:u w:val="single"/>
        </w:rPr>
        <w:t xml:space="preserve">        （签字） </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日      期：20</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年</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月</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日</w:t>
      </w:r>
    </w:p>
    <w:p>
      <w:pPr>
        <w:pStyle w:val="3"/>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br w:type="page"/>
      </w:r>
      <w:r>
        <w:rPr>
          <w:rFonts w:hint="default" w:ascii="Times New Roman" w:hAnsi="Times New Roman" w:eastAsia="仿宋" w:cs="Times New Roman"/>
          <w:sz w:val="36"/>
          <w:szCs w:val="36"/>
        </w:rPr>
        <w:t>2、承 诺 函</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textAlignment w:val="auto"/>
        <w:rPr>
          <w:rFonts w:hint="default" w:ascii="Times New Roman" w:hAnsi="Times New Roman" w:eastAsia="仿宋" w:cs="Times New Roman"/>
          <w:sz w:val="24"/>
        </w:rPr>
      </w:pPr>
      <w:r>
        <w:rPr>
          <w:rFonts w:hint="default" w:ascii="Times New Roman" w:hAnsi="Times New Roman" w:eastAsia="仿宋" w:cs="Times New Roman"/>
          <w:sz w:val="24"/>
        </w:rPr>
        <w:t>致：</w:t>
      </w:r>
      <w:r>
        <w:rPr>
          <w:rFonts w:hint="default" w:ascii="Times New Roman" w:hAnsi="Times New Roman" w:eastAsia="仿宋"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highlight w:val="white"/>
        </w:rPr>
        <w:t>我公司作为本次采购项目的供应商，根据</w:t>
      </w:r>
      <w:r>
        <w:rPr>
          <w:rFonts w:hint="default" w:ascii="Times New Roman" w:hAnsi="Times New Roman" w:eastAsia="仿宋" w:cs="Times New Roman"/>
          <w:highlight w:val="white"/>
          <w:lang w:eastAsia="zh-CN"/>
        </w:rPr>
        <w:t>询价</w:t>
      </w:r>
      <w:r>
        <w:rPr>
          <w:rFonts w:hint="default" w:ascii="Times New Roman" w:hAnsi="Times New Roman" w:eastAsia="仿宋" w:cs="Times New Roman"/>
          <w:highlight w:val="white"/>
        </w:rPr>
        <w:t>文件要求，现郑重承诺如下：</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highlight w:val="white"/>
        </w:rPr>
        <w:t>一、具备</w:t>
      </w:r>
      <w:r>
        <w:rPr>
          <w:rFonts w:hint="default" w:ascii="Times New Roman" w:hAnsi="Times New Roman" w:eastAsia="仿宋" w:cs="Times New Roman"/>
          <w:highlight w:val="white"/>
          <w:lang w:val="en-US" w:eastAsia="zh-CN"/>
        </w:rPr>
        <w:t>《中华人民共和国政府采购法》</w:t>
      </w:r>
      <w:r>
        <w:rPr>
          <w:rFonts w:hint="default" w:ascii="Times New Roman" w:hAnsi="Times New Roman" w:eastAsia="仿宋" w:cs="Times New Roman"/>
          <w:highlight w:val="white"/>
        </w:rPr>
        <w:t>第二十二条第一款和本项目规定的条件：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highlight w:val="white"/>
          <w:lang w:val="en-US" w:eastAsia="zh-CN"/>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highlight w:val="white"/>
          <w:lang w:val="en-US" w:eastAsia="zh-CN"/>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highlight w:val="white"/>
          <w:lang w:val="en-US" w:eastAsia="zh-CN"/>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highlight w:val="white"/>
          <w:lang w:val="en-US" w:eastAsia="zh-CN"/>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lang w:val="en-US" w:eastAsia="zh-CN"/>
        </w:rPr>
      </w:pPr>
      <w:r>
        <w:rPr>
          <w:rFonts w:hint="default" w:ascii="Times New Roman" w:hAnsi="Times New Roman" w:eastAsia="仿宋" w:cs="Times New Roman"/>
          <w:highlight w:val="white"/>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highlight w:val="white"/>
        </w:rPr>
        <w:t>（六</w:t>
      </w:r>
      <w:r>
        <w:rPr>
          <w:rFonts w:hint="default" w:ascii="Times New Roman" w:hAnsi="Times New Roman" w:eastAsia="仿宋" w:cs="Times New Roman"/>
          <w:highlight w:val="white"/>
          <w:lang w:val="en-US" w:eastAsia="zh-CN"/>
        </w:rPr>
        <w:t>）</w:t>
      </w:r>
      <w:r>
        <w:rPr>
          <w:rFonts w:hint="default" w:ascii="Times New Roman" w:hAnsi="Times New Roman" w:eastAsia="仿宋" w:cs="Times New Roman"/>
          <w:highlight w:val="white"/>
        </w:rPr>
        <w:t>法律、行政法规规定的其他条件；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highlight w:val="white"/>
        </w:rPr>
        <w:t>（七）</w:t>
      </w:r>
      <w:r>
        <w:rPr>
          <w:rFonts w:hint="default" w:ascii="Times New Roman" w:hAnsi="Times New Roman" w:eastAsia="仿宋" w:cs="Times New Roman"/>
          <w:highlight w:val="white"/>
          <w:lang w:val="en-US" w:eastAsia="zh-CN"/>
        </w:rPr>
        <w:t>根据</w:t>
      </w:r>
      <w:r>
        <w:rPr>
          <w:rFonts w:hint="default" w:ascii="Times New Roman" w:hAnsi="Times New Roman" w:eastAsia="仿宋" w:cs="Times New Roman"/>
          <w:highlight w:val="white"/>
        </w:rPr>
        <w:t>采购项目提出的特殊条件。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highlight w:val="white"/>
        </w:rPr>
        <w:t>二、完全接受和满足本项目</w:t>
      </w:r>
      <w:r>
        <w:rPr>
          <w:rFonts w:hint="default" w:ascii="Times New Roman" w:hAnsi="Times New Roman" w:eastAsia="仿宋" w:cs="Times New Roman"/>
          <w:highlight w:val="white"/>
          <w:lang w:eastAsia="zh-CN"/>
        </w:rPr>
        <w:t>询价</w:t>
      </w:r>
      <w:r>
        <w:rPr>
          <w:rFonts w:hint="default" w:ascii="Times New Roman" w:hAnsi="Times New Roman" w:eastAsia="仿宋" w:cs="Times New Roman"/>
          <w:highlight w:val="white"/>
        </w:rPr>
        <w:t>文件中规定的实质性要求，如对</w:t>
      </w:r>
      <w:r>
        <w:rPr>
          <w:rFonts w:hint="default" w:ascii="Times New Roman" w:hAnsi="Times New Roman" w:eastAsia="仿宋" w:cs="Times New Roman"/>
          <w:highlight w:val="white"/>
          <w:lang w:eastAsia="zh-CN"/>
        </w:rPr>
        <w:t>询价</w:t>
      </w:r>
      <w:r>
        <w:rPr>
          <w:rFonts w:hint="default" w:ascii="Times New Roman" w:hAnsi="Times New Roman" w:eastAsia="仿宋" w:cs="Times New Roman"/>
          <w:highlight w:val="white"/>
        </w:rPr>
        <w:t>文件有异议，已经在投标截止时间届满前依法进行维权救济，不存在对</w:t>
      </w:r>
      <w:r>
        <w:rPr>
          <w:rFonts w:hint="default" w:ascii="Times New Roman" w:hAnsi="Times New Roman" w:eastAsia="仿宋" w:cs="Times New Roman"/>
          <w:highlight w:val="white"/>
          <w:lang w:eastAsia="zh-CN"/>
        </w:rPr>
        <w:t>询价</w:t>
      </w:r>
      <w:r>
        <w:rPr>
          <w:rFonts w:hint="default" w:ascii="Times New Roman" w:hAnsi="Times New Roman" w:eastAsia="仿宋" w:cs="Times New Roman"/>
          <w:highlight w:val="white"/>
        </w:rPr>
        <w:t>文件有异议的同时又参加投标以求侥幸成交或者为实现其他非法目的的行为。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default" w:ascii="Times New Roman" w:hAnsi="Times New Roman" w:eastAsia="仿宋" w:cs="Times New Roman"/>
        </w:rPr>
      </w:pPr>
      <w:r>
        <w:rPr>
          <w:rFonts w:hint="default" w:ascii="Times New Roman" w:hAnsi="Times New Roman" w:eastAsia="仿宋" w:cs="Times New Roman"/>
          <w:highlight w:val="white"/>
        </w:rPr>
        <w:t>三、参加本次采购活动，不存在与单位负责人为同一人或者存在直接控股、管理关系的其他供应商参与同一合同项下的政府采购活动的行为。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eastAsia="仿宋" w:cs="Times New Roman"/>
        </w:rPr>
      </w:pPr>
      <w:r>
        <w:rPr>
          <w:rFonts w:hint="default" w:ascii="Times New Roman" w:hAnsi="Times New Roman" w:eastAsia="仿宋" w:cs="Times New Roman"/>
          <w:highlight w:val="white"/>
        </w:rPr>
        <w:t>四、参加本次采购活动，不存在和其他供应商在同一合同项下的采购项目中，同时委托同一个自然人、同一家庭的人员、同一单位的人员作为代理人的行为。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eastAsia="仿宋" w:cs="Times New Roman"/>
          <w:highlight w:val="white"/>
        </w:rPr>
      </w:pPr>
      <w:r>
        <w:rPr>
          <w:rFonts w:hint="default" w:ascii="Times New Roman" w:hAnsi="Times New Roman" w:eastAsia="仿宋" w:cs="Times New Roman"/>
          <w:highlight w:val="white"/>
        </w:rPr>
        <w:t>五、响应文件中提供的能够给予我公司带来优惠、好处的任何材料资料和技术、服务、商务等响应承诺情况都是真实的、有效的、合法的。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eastAsia="仿宋" w:cs="Times New Roman"/>
        </w:rPr>
      </w:pPr>
      <w:r>
        <w:rPr>
          <w:rFonts w:hint="default" w:ascii="Times New Roman" w:hAnsi="Times New Roman" w:eastAsia="仿宋" w:cs="Times New Roman"/>
          <w:highlight w:val="white"/>
        </w:rPr>
        <w:t>本公司对上述承诺的内容事项真实性负责。如经查实上述承诺的内容事项存在虚假，我公司愿意接受以提供虚假材料谋取成交追究法律责任。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仿宋" w:cs="Times New Roman"/>
        </w:rPr>
      </w:pPr>
      <w:r>
        <w:rPr>
          <w:rFonts w:hint="default" w:ascii="Times New Roman" w:hAnsi="Times New Roman" w:eastAsia="仿宋" w:cs="Times New Roman"/>
          <w:highlight w:val="whit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8" w:leftChars="175"/>
        <w:textAlignment w:val="auto"/>
        <w:rPr>
          <w:rFonts w:hint="default" w:ascii="Times New Roman" w:hAnsi="Times New Roman" w:eastAsia="仿宋" w:cs="Times New Roman"/>
          <w:sz w:val="24"/>
        </w:rPr>
      </w:pPr>
      <w:r>
        <w:rPr>
          <w:rFonts w:hint="default" w:ascii="Times New Roman" w:hAnsi="Times New Roman" w:eastAsia="仿宋" w:cs="Times New Roman"/>
          <w:sz w:val="24"/>
          <w:highlight w:val="white"/>
        </w:rPr>
        <w:t>供应商名称：</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（签</w:t>
      </w:r>
      <w:r>
        <w:rPr>
          <w:rFonts w:hint="default" w:ascii="Times New Roman" w:hAnsi="Times New Roman" w:eastAsia="仿宋" w:cs="Times New Roman"/>
          <w:sz w:val="24"/>
          <w:highlight w:val="white"/>
          <w:lang w:eastAsia="zh-CN"/>
        </w:rPr>
        <w:t>章</w:t>
      </w:r>
      <w:r>
        <w:rPr>
          <w:rFonts w:hint="default" w:ascii="Times New Roman" w:hAnsi="Times New Roman" w:eastAsia="仿宋" w:cs="Times New Roman"/>
          <w:sz w:val="24"/>
          <w:highlight w:val="white"/>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368" w:leftChars="175"/>
        <w:textAlignment w:val="auto"/>
        <w:rPr>
          <w:rFonts w:hint="default" w:ascii="Times New Roman" w:hAnsi="Times New Roman" w:eastAsia="仿宋" w:cs="Times New Roman"/>
          <w:sz w:val="24"/>
        </w:rPr>
      </w:pPr>
      <w:r>
        <w:rPr>
          <w:rFonts w:hint="default" w:ascii="Times New Roman" w:hAnsi="Times New Roman" w:eastAsia="仿宋" w:cs="Times New Roman"/>
          <w:sz w:val="24"/>
          <w:highlight w:val="white"/>
        </w:rPr>
        <w:t>法定代表人（负责人）或授权代表：</w:t>
      </w:r>
      <w:r>
        <w:rPr>
          <w:rFonts w:hint="default" w:ascii="Times New Roman" w:hAnsi="Times New Roman" w:eastAsia="仿宋" w:cs="Times New Roman"/>
          <w:sz w:val="24"/>
          <w:highlight w:val="white"/>
          <w:u w:val="single"/>
        </w:rPr>
        <w:t xml:space="preserve">        （签字） </w:t>
      </w:r>
    </w:p>
    <w:p>
      <w:pPr>
        <w:keepNext w:val="0"/>
        <w:keepLines w:val="0"/>
        <w:pageBreakBefore w:val="0"/>
        <w:widowControl w:val="0"/>
        <w:kinsoku/>
        <w:wordWrap/>
        <w:overflowPunct/>
        <w:topLinePunct w:val="0"/>
        <w:autoSpaceDE/>
        <w:autoSpaceDN/>
        <w:bidi w:val="0"/>
        <w:adjustRightInd/>
        <w:snapToGrid/>
        <w:spacing w:line="420" w:lineRule="exact"/>
        <w:ind w:left="368" w:leftChars="175"/>
        <w:textAlignment w:val="auto"/>
        <w:rPr>
          <w:rFonts w:hint="default" w:ascii="Times New Roman" w:hAnsi="Times New Roman" w:eastAsia="仿宋" w:cs="Times New Roman"/>
          <w:sz w:val="24"/>
          <w:highlight w:val="white"/>
        </w:rPr>
      </w:pPr>
      <w:r>
        <w:rPr>
          <w:rFonts w:hint="default" w:ascii="Times New Roman" w:hAnsi="Times New Roman" w:eastAsia="仿宋" w:cs="Times New Roman"/>
          <w:sz w:val="24"/>
          <w:highlight w:val="white"/>
        </w:rPr>
        <w:t>日      期：20</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年</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月</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日</w:t>
      </w:r>
    </w:p>
    <w:p>
      <w:pPr>
        <w:pStyle w:val="7"/>
        <w:rPr>
          <w:rFonts w:hint="default" w:ascii="Times New Roman" w:hAnsi="Times New Roman" w:eastAsia="仿宋" w:cs="Times New Roman"/>
          <w:sz w:val="24"/>
          <w:highlight w:val="white"/>
        </w:rPr>
      </w:pPr>
    </w:p>
    <w:p>
      <w:pPr>
        <w:pStyle w:val="7"/>
        <w:rPr>
          <w:rFonts w:hint="default" w:ascii="Times New Roman" w:hAnsi="Times New Roman" w:eastAsia="仿宋" w:cs="Times New Roman"/>
          <w:sz w:val="24"/>
          <w:highlight w:val="white"/>
        </w:rPr>
      </w:pPr>
    </w:p>
    <w:p>
      <w:pPr>
        <w:pStyle w:val="7"/>
        <w:rPr>
          <w:rFonts w:hint="default" w:ascii="Times New Roman" w:hAnsi="Times New Roman" w:eastAsia="仿宋" w:cs="Times New Roman"/>
          <w:sz w:val="24"/>
          <w:highlight w:val="white"/>
        </w:rPr>
      </w:pPr>
    </w:p>
    <w:p>
      <w:pPr>
        <w:pStyle w:val="7"/>
        <w:rPr>
          <w:rFonts w:hint="default" w:ascii="Times New Roman" w:hAnsi="Times New Roman" w:eastAsia="仿宋" w:cs="Times New Roman"/>
          <w:sz w:val="24"/>
          <w:highlight w:val="white"/>
        </w:rPr>
      </w:pPr>
    </w:p>
    <w:p>
      <w:pPr>
        <w:pStyle w:val="7"/>
        <w:rPr>
          <w:rFonts w:hint="default" w:ascii="Times New Roman" w:hAnsi="Times New Roman" w:eastAsia="仿宋" w:cs="Times New Roman"/>
          <w:sz w:val="24"/>
          <w:highlight w:val="white"/>
        </w:rPr>
      </w:pPr>
    </w:p>
    <w:p>
      <w:pPr>
        <w:pStyle w:val="7"/>
        <w:rPr>
          <w:rFonts w:hint="default" w:ascii="Times New Roman" w:hAnsi="Times New Roman" w:eastAsia="仿宋" w:cs="Times New Roman"/>
          <w:sz w:val="24"/>
          <w:highlight w:val="white"/>
        </w:rPr>
      </w:pPr>
    </w:p>
    <w:p>
      <w:pPr>
        <w:spacing w:line="440" w:lineRule="exact"/>
        <w:jc w:val="center"/>
        <w:rPr>
          <w:rFonts w:hint="default" w:ascii="Times New Roman" w:hAnsi="Times New Roman" w:eastAsia="仿宋" w:cs="Times New Roman"/>
          <w:b/>
          <w:bCs/>
          <w:sz w:val="36"/>
          <w:szCs w:val="36"/>
        </w:rPr>
      </w:pPr>
      <w:bookmarkStart w:id="0" w:name="_Toc47418932"/>
      <w:bookmarkStart w:id="1" w:name="_Toc47262063"/>
      <w:bookmarkStart w:id="2" w:name="_Toc48995845"/>
      <w:bookmarkStart w:id="3" w:name="_Toc49019230"/>
      <w:bookmarkStart w:id="4" w:name="_Toc47418725"/>
      <w:bookmarkStart w:id="5" w:name="_Toc333873528"/>
      <w:bookmarkStart w:id="6" w:name="_Toc47261879"/>
      <w:bookmarkStart w:id="7" w:name="_Toc48791229"/>
      <w:bookmarkStart w:id="8" w:name="_Toc47261684"/>
      <w:bookmarkStart w:id="9" w:name="_Toc47418249"/>
      <w:r>
        <w:rPr>
          <w:rFonts w:hint="default" w:ascii="Times New Roman" w:hAnsi="Times New Roman" w:eastAsia="仿宋" w:cs="Times New Roman"/>
          <w:b/>
          <w:bCs/>
          <w:sz w:val="36"/>
          <w:szCs w:val="36"/>
        </w:rPr>
        <w:t>3、法定代表人授权书</w:t>
      </w:r>
    </w:p>
    <w:p>
      <w:pPr>
        <w:spacing w:line="440" w:lineRule="exact"/>
        <w:rPr>
          <w:rFonts w:hint="default" w:ascii="Times New Roman" w:hAnsi="Times New Roman" w:eastAsia="仿宋" w:cs="Times New Roman"/>
          <w:sz w:val="24"/>
        </w:rPr>
      </w:pPr>
    </w:p>
    <w:p>
      <w:pPr>
        <w:spacing w:line="440" w:lineRule="exact"/>
        <w:jc w:val="center"/>
        <w:rPr>
          <w:rFonts w:hint="default" w:ascii="Times New Roman" w:hAnsi="Times New Roman" w:eastAsia="仿宋" w:cs="Times New Roman"/>
          <w:b/>
          <w:bCs/>
          <w:sz w:val="24"/>
        </w:rPr>
      </w:pPr>
      <w:r>
        <w:rPr>
          <w:rFonts w:hint="default" w:ascii="Times New Roman" w:hAnsi="Times New Roman" w:eastAsia="仿宋" w:cs="Times New Roman"/>
          <w:b/>
          <w:bCs/>
          <w:sz w:val="24"/>
        </w:rPr>
        <w:t>法定代表人授权书</w:t>
      </w:r>
    </w:p>
    <w:p>
      <w:pPr>
        <w:spacing w:line="440" w:lineRule="exact"/>
        <w:rPr>
          <w:rFonts w:hint="default" w:ascii="Times New Roman" w:hAnsi="Times New Roman" w:eastAsia="仿宋" w:cs="Times New Roman"/>
          <w:sz w:val="24"/>
        </w:rPr>
      </w:pPr>
    </w:p>
    <w:p>
      <w:pPr>
        <w:spacing w:line="578"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本授权声明：</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（投标人名称）</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（法定代表人姓名、职务）授权</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（被授权人姓名、职务）为我方参加</w:t>
      </w:r>
      <w:r>
        <w:rPr>
          <w:rFonts w:hint="default" w:ascii="Times New Roman" w:hAnsi="Times New Roman" w:eastAsia="仿宋" w:cs="Times New Roman"/>
          <w:spacing w:val="30"/>
          <w:sz w:val="24"/>
          <w:u w:val="single"/>
        </w:rPr>
        <w:t xml:space="preserve">      </w:t>
      </w:r>
      <w:r>
        <w:rPr>
          <w:rFonts w:hint="default" w:ascii="Times New Roman" w:hAnsi="Times New Roman" w:eastAsia="仿宋" w:cs="Times New Roman"/>
          <w:spacing w:val="30"/>
          <w:sz w:val="24"/>
          <w:u w:val="single"/>
          <w:lang w:val="en-US" w:eastAsia="zh-CN"/>
        </w:rPr>
        <w:t xml:space="preserve">   </w:t>
      </w:r>
      <w:r>
        <w:rPr>
          <w:rFonts w:hint="default" w:ascii="Times New Roman" w:hAnsi="Times New Roman" w:eastAsia="仿宋" w:cs="Times New Roman"/>
          <w:sz w:val="24"/>
        </w:rPr>
        <w:t>金南大桥至黄家坝大桥段防洪治理工程安全生产技术咨询服务的投标活动的合法代表，以我方名义全权处理该项目有关投标、签订合同以及执行合同等一切事宜。</w:t>
      </w:r>
    </w:p>
    <w:p>
      <w:pPr>
        <w:spacing w:line="40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特此声明。</w:t>
      </w:r>
    </w:p>
    <w:p>
      <w:pPr>
        <w:spacing w:line="440" w:lineRule="exact"/>
        <w:ind w:firstLine="435"/>
        <w:rPr>
          <w:rFonts w:hint="default" w:ascii="Times New Roman" w:hAnsi="Times New Roman" w:eastAsia="仿宋" w:cs="Times New Roman"/>
          <w:sz w:val="24"/>
        </w:rPr>
      </w:pPr>
    </w:p>
    <w:p>
      <w:pPr>
        <w:spacing w:line="440" w:lineRule="exact"/>
        <w:ind w:firstLine="435"/>
        <w:rPr>
          <w:rFonts w:hint="default" w:ascii="Times New Roman" w:hAnsi="Times New Roman" w:eastAsia="仿宋" w:cs="Times New Roman"/>
          <w:sz w:val="24"/>
        </w:rPr>
      </w:pP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供应商名称：</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（签</w:t>
      </w:r>
      <w:r>
        <w:rPr>
          <w:rFonts w:hint="default" w:ascii="Times New Roman" w:hAnsi="Times New Roman" w:eastAsia="仿宋" w:cs="Times New Roman"/>
          <w:sz w:val="24"/>
          <w:highlight w:val="white"/>
          <w:lang w:eastAsia="zh-CN"/>
        </w:rPr>
        <w:t>章</w:t>
      </w:r>
      <w:r>
        <w:rPr>
          <w:rFonts w:hint="default" w:ascii="Times New Roman" w:hAnsi="Times New Roman" w:eastAsia="仿宋" w:cs="Times New Roman"/>
          <w:sz w:val="24"/>
          <w:highlight w:val="white"/>
        </w:rPr>
        <w:t xml:space="preserve">）       </w:t>
      </w:r>
    </w:p>
    <w:p>
      <w:pPr>
        <w:spacing w:line="360" w:lineRule="auto"/>
        <w:ind w:left="368" w:leftChars="175"/>
        <w:rPr>
          <w:rFonts w:hint="default" w:ascii="Times New Roman" w:hAnsi="Times New Roman" w:eastAsia="仿宋" w:cs="Times New Roman"/>
          <w:sz w:val="24"/>
          <w:highlight w:val="white"/>
          <w:u w:val="single"/>
          <w:lang w:val="en-US" w:eastAsia="zh-CN"/>
        </w:rPr>
      </w:pPr>
      <w:r>
        <w:rPr>
          <w:rFonts w:hint="default" w:ascii="Times New Roman" w:hAnsi="Times New Roman" w:eastAsia="仿宋" w:cs="Times New Roman"/>
          <w:sz w:val="24"/>
          <w:highlight w:val="white"/>
        </w:rPr>
        <w:t>法定代表人（负责人）</w:t>
      </w:r>
      <w:r>
        <w:rPr>
          <w:rFonts w:hint="default" w:ascii="Times New Roman" w:hAnsi="Times New Roman" w:eastAsia="仿宋" w:cs="Times New Roman"/>
          <w:sz w:val="24"/>
          <w:highlight w:val="white"/>
          <w:lang w:eastAsia="zh-CN"/>
        </w:rPr>
        <w:t>：</w:t>
      </w:r>
      <w:r>
        <w:rPr>
          <w:rFonts w:hint="default" w:ascii="Times New Roman" w:hAnsi="Times New Roman" w:eastAsia="仿宋" w:cs="Times New Roman"/>
          <w:sz w:val="24"/>
          <w:highlight w:val="white"/>
          <w:u w:val="single"/>
          <w:lang w:val="en-US" w:eastAsia="zh-CN"/>
        </w:rPr>
        <w:t xml:space="preserve">            </w:t>
      </w:r>
      <w:r>
        <w:rPr>
          <w:rFonts w:hint="default" w:ascii="Times New Roman" w:hAnsi="Times New Roman" w:eastAsia="仿宋" w:cs="Times New Roman"/>
          <w:sz w:val="24"/>
          <w:highlight w:val="white"/>
          <w:u w:val="single"/>
        </w:rPr>
        <w:t>（签字）</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授权代表：</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u w:val="single"/>
          <w:lang w:val="en-US" w:eastAsia="zh-CN"/>
        </w:rPr>
        <w:t xml:space="preserve">          </w:t>
      </w:r>
      <w:r>
        <w:rPr>
          <w:rFonts w:hint="default" w:ascii="Times New Roman" w:hAnsi="Times New Roman" w:eastAsia="仿宋" w:cs="Times New Roman"/>
          <w:sz w:val="24"/>
          <w:highlight w:val="white"/>
          <w:u w:val="single"/>
        </w:rPr>
        <w:t xml:space="preserve">（签字） </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日      期：20</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年</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月</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日</w:t>
      </w:r>
    </w:p>
    <w:p>
      <w:pPr>
        <w:spacing w:line="440" w:lineRule="exact"/>
        <w:ind w:firstLine="435"/>
        <w:rPr>
          <w:rFonts w:hint="default" w:ascii="Times New Roman" w:hAnsi="Times New Roman" w:eastAsia="仿宋" w:cs="Times New Roman"/>
          <w:sz w:val="24"/>
          <w:u w:val="single"/>
        </w:rPr>
      </w:pPr>
    </w:p>
    <w:p>
      <w:pPr>
        <w:pStyle w:val="3"/>
        <w:spacing w:line="440" w:lineRule="exact"/>
        <w:jc w:val="center"/>
        <w:rPr>
          <w:rFonts w:hint="default" w:ascii="Times New Roman" w:hAnsi="Times New Roman" w:eastAsia="仿宋" w:cs="Times New Roman"/>
          <w:sz w:val="24"/>
          <w:u w:val="single"/>
        </w:rPr>
      </w:pPr>
      <w:r>
        <w:rPr>
          <w:rFonts w:hint="default" w:ascii="Times New Roman" w:hAnsi="Times New Roman" w:eastAsia="仿宋" w:cs="Times New Roman"/>
          <w:sz w:val="24"/>
          <w:u w:val="single"/>
        </w:rPr>
        <w:t xml:space="preserve">附件：法人代表身份证复印件和被授权人身份证复印件 </w:t>
      </w:r>
      <w:r>
        <w:rPr>
          <w:rFonts w:hint="default" w:ascii="Times New Roman" w:hAnsi="Times New Roman" w:eastAsia="仿宋" w:cs="Times New Roman"/>
          <w:sz w:val="24"/>
          <w:u w:val="none"/>
        </w:rPr>
        <w:t xml:space="preserve">        </w:t>
      </w:r>
    </w:p>
    <w:p>
      <w:pPr>
        <w:spacing w:before="100" w:beforeAutospacing="1" w:after="100" w:afterAutospacing="1" w:line="360" w:lineRule="auto"/>
        <w:jc w:val="center"/>
        <w:rPr>
          <w:rFonts w:hint="default" w:ascii="Times New Roman" w:hAnsi="Times New Roman" w:eastAsia="仿宋" w:cs="Times New Roman"/>
          <w:color w:val="000000"/>
          <w:highlight w:val="white"/>
        </w:rPr>
      </w:pPr>
      <w:r>
        <w:rPr>
          <w:rFonts w:hint="default" w:ascii="Times New Roman" w:hAnsi="Times New Roman" w:eastAsia="仿宋" w:cs="Times New Roman"/>
        </w:rPr>
        <w:br w:type="page"/>
      </w:r>
      <w:bookmarkStart w:id="10" w:name="_Toc50016844"/>
      <w:r>
        <w:rPr>
          <w:rFonts w:hint="default" w:ascii="Times New Roman" w:hAnsi="Times New Roman" w:eastAsia="仿宋" w:cs="Times New Roman"/>
          <w:b/>
          <w:bCs/>
          <w:sz w:val="36"/>
          <w:szCs w:val="36"/>
        </w:rPr>
        <w:t>4、诚信承诺函</w:t>
      </w:r>
      <w:bookmarkEnd w:id="10"/>
    </w:p>
    <w:p>
      <w:pPr>
        <w:spacing w:before="100" w:beforeAutospacing="1" w:after="100" w:afterAutospacing="1" w:line="360" w:lineRule="auto"/>
        <w:rPr>
          <w:rFonts w:hint="default" w:ascii="Times New Roman" w:hAnsi="Times New Roman" w:eastAsia="仿宋" w:cs="Times New Roman"/>
          <w:sz w:val="24"/>
        </w:rPr>
      </w:pP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（采购</w:t>
      </w:r>
      <w:r>
        <w:rPr>
          <w:rFonts w:hint="default" w:ascii="Times New Roman" w:hAnsi="Times New Roman" w:eastAsia="仿宋" w:cs="Times New Roman"/>
          <w:sz w:val="24"/>
          <w:lang w:eastAsia="zh-CN"/>
        </w:rPr>
        <w:t>单位</w:t>
      </w:r>
      <w:r>
        <w:rPr>
          <w:rFonts w:hint="default" w:ascii="Times New Roman" w:hAnsi="Times New Roman" w:eastAsia="仿宋" w:cs="Times New Roman"/>
          <w:sz w:val="24"/>
        </w:rPr>
        <w:t>）：</w:t>
      </w:r>
    </w:p>
    <w:p>
      <w:pPr>
        <w:spacing w:line="360" w:lineRule="auto"/>
        <w:rPr>
          <w:rFonts w:hint="default" w:ascii="Times New Roman" w:hAnsi="Times New Roman" w:eastAsia="仿宋" w:cs="Times New Roman"/>
          <w:sz w:val="24"/>
        </w:rPr>
      </w:pPr>
      <w:r>
        <w:rPr>
          <w:rFonts w:hint="default" w:ascii="Times New Roman" w:hAnsi="Times New Roman" w:eastAsia="仿宋" w:cs="Times New Roman"/>
          <w:sz w:val="24"/>
        </w:rPr>
        <w:t>我公司作为本次采购项目的供应商，现郑重承诺如下：</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000000"/>
          <w:sz w:val="24"/>
          <w:highlight w:val="white"/>
        </w:rPr>
        <w:t>□</w:t>
      </w:r>
      <w:r>
        <w:rPr>
          <w:rFonts w:hint="default" w:ascii="Times New Roman" w:hAnsi="Times New Roman" w:eastAsia="仿宋" w:cs="Times New Roman"/>
          <w:sz w:val="24"/>
        </w:rPr>
        <w:t>我公司在本次采购项目提交响应文件截止时间前，按《四川省政府采购当事人诚信管理办法》（川财采[2015]33号）规定无失信行为记入诚信档案。</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color w:val="000000"/>
          <w:sz w:val="24"/>
          <w:highlight w:val="white"/>
        </w:rPr>
        <w:t>□</w:t>
      </w:r>
      <w:r>
        <w:rPr>
          <w:rFonts w:hint="default" w:ascii="Times New Roman" w:hAnsi="Times New Roman" w:eastAsia="仿宋" w:cs="Times New Roman"/>
          <w:sz w:val="24"/>
        </w:rPr>
        <w:t>我公司在本次采购项目提交响应文件截止时间前，按《四川省政府采购当事人诚信管理办法》（川财采[2015]33号）规定有失信行为记入诚信档案。我方愿意依据《四川省政府采购当事人诚信管理办法》（川财采【2015】33号文件）对我方存在的失信行为进行的惩戒。</w:t>
      </w:r>
    </w:p>
    <w:p>
      <w:pPr>
        <w:spacing w:line="360" w:lineRule="auto"/>
        <w:ind w:firstLine="480" w:firstLineChars="200"/>
        <w:rPr>
          <w:rFonts w:hint="default" w:ascii="Times New Roman" w:hAnsi="Times New Roman" w:eastAsia="仿宋" w:cs="Times New Roman"/>
          <w:sz w:val="24"/>
        </w:rPr>
      </w:pP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供应商名称：</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（签</w:t>
      </w:r>
      <w:r>
        <w:rPr>
          <w:rFonts w:hint="default" w:ascii="Times New Roman" w:hAnsi="Times New Roman" w:eastAsia="仿宋" w:cs="Times New Roman"/>
          <w:sz w:val="24"/>
          <w:highlight w:val="white"/>
          <w:lang w:eastAsia="zh-CN"/>
        </w:rPr>
        <w:t>章</w:t>
      </w:r>
      <w:r>
        <w:rPr>
          <w:rFonts w:hint="default" w:ascii="Times New Roman" w:hAnsi="Times New Roman" w:eastAsia="仿宋" w:cs="Times New Roman"/>
          <w:sz w:val="24"/>
          <w:highlight w:val="white"/>
        </w:rPr>
        <w:t xml:space="preserve">）       </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法定代表人（负责人）或授权代表：</w:t>
      </w:r>
      <w:r>
        <w:rPr>
          <w:rFonts w:hint="default" w:ascii="Times New Roman" w:hAnsi="Times New Roman" w:eastAsia="仿宋" w:cs="Times New Roman"/>
          <w:sz w:val="24"/>
          <w:highlight w:val="white"/>
          <w:u w:val="single"/>
        </w:rPr>
        <w:t xml:space="preserve">        （签字） </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日      期：20</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年</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月</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日</w:t>
      </w:r>
    </w:p>
    <w:p>
      <w:pPr>
        <w:spacing w:line="360" w:lineRule="auto"/>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注：供应商根据自身诚信的实际情况进行勾选。</w:t>
      </w:r>
    </w:p>
    <w:p>
      <w:pPr>
        <w:rPr>
          <w:rFonts w:hint="default" w:ascii="Times New Roman" w:hAnsi="Times New Roman" w:eastAsia="仿宋" w:cs="Times New Roman"/>
        </w:rPr>
      </w:pPr>
      <w:r>
        <w:rPr>
          <w:rFonts w:hint="default" w:ascii="Times New Roman" w:hAnsi="Times New Roman" w:eastAsia="仿宋" w:cs="Times New Roman"/>
          <w:color w:val="FF0000"/>
          <w:highlight w:val="white"/>
        </w:rPr>
        <w:br w:type="page"/>
      </w:r>
    </w:p>
    <w:p>
      <w:pPr>
        <w:pStyle w:val="3"/>
        <w:jc w:val="center"/>
        <w:rPr>
          <w:rFonts w:hint="default" w:ascii="Times New Roman" w:hAnsi="Times New Roman" w:eastAsia="仿宋" w:cs="Times New Roman"/>
        </w:rPr>
      </w:pPr>
      <w:bookmarkStart w:id="11" w:name="_Toc50016845"/>
      <w:r>
        <w:rPr>
          <w:rFonts w:hint="default" w:ascii="Times New Roman" w:hAnsi="Times New Roman" w:eastAsia="仿宋" w:cs="Times New Roman"/>
          <w:highlight w:val="white"/>
        </w:rPr>
        <w:t>5、供应商廉政承诺书</w:t>
      </w:r>
      <w:bookmarkEnd w:id="11"/>
    </w:p>
    <w:p>
      <w:pPr>
        <w:adjustRightInd w:val="0"/>
        <w:snapToGrid w:val="0"/>
        <w:spacing w:line="360" w:lineRule="auto"/>
        <w:jc w:val="center"/>
        <w:rPr>
          <w:rFonts w:hint="default" w:ascii="Times New Roman" w:hAnsi="Times New Roman" w:eastAsia="仿宋" w:cs="Times New Roman"/>
          <w:sz w:val="24"/>
        </w:rPr>
      </w:pPr>
    </w:p>
    <w:p>
      <w:pPr>
        <w:spacing w:line="360" w:lineRule="auto"/>
        <w:ind w:firstLine="480" w:firstLineChars="200"/>
        <w:jc w:val="left"/>
        <w:rPr>
          <w:rFonts w:hint="default" w:ascii="Times New Roman" w:hAnsi="Times New Roman" w:eastAsia="仿宋" w:cs="Times New Roman"/>
          <w:sz w:val="24"/>
          <w:highlight w:val="white"/>
        </w:rPr>
      </w:pPr>
      <w:r>
        <w:rPr>
          <w:rFonts w:hint="default" w:ascii="Times New Roman" w:hAnsi="Times New Roman" w:eastAsia="仿宋" w:cs="Times New Roman"/>
          <w:sz w:val="24"/>
          <w:highlight w:val="white"/>
          <w:lang w:val="en-US" w:eastAsia="zh-CN"/>
        </w:rPr>
        <w:t>本公司</w:t>
      </w:r>
      <w:r>
        <w:rPr>
          <w:rFonts w:hint="default" w:ascii="Times New Roman" w:hAnsi="Times New Roman" w:eastAsia="仿宋" w:cs="Times New Roman"/>
          <w:sz w:val="24"/>
          <w:highlight w:val="white"/>
        </w:rPr>
        <w:t>参与“金南大桥至黄家坝大桥段防洪治理工程安全生产技术咨询服务”项目的投标，现郑重承诺：</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一、不以任何方式向项目采购人员、审批人员、监管及行业主管人员以及评审专家等行贿。</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二、不以</w:t>
      </w:r>
      <w:r>
        <w:rPr>
          <w:rFonts w:hint="default" w:ascii="Times New Roman" w:hAnsi="Times New Roman" w:eastAsia="仿宋" w:cs="Times New Roman"/>
          <w:sz w:val="24"/>
          <w:highlight w:val="white"/>
          <w:lang w:val="en-US" w:eastAsia="zh-CN"/>
        </w:rPr>
        <w:t>任何</w:t>
      </w:r>
      <w:r>
        <w:rPr>
          <w:rFonts w:hint="default" w:ascii="Times New Roman" w:hAnsi="Times New Roman" w:eastAsia="仿宋" w:cs="Times New Roman"/>
          <w:sz w:val="24"/>
          <w:highlight w:val="white"/>
        </w:rPr>
        <w:t>方式托人打招呼、求关照，搞利益结盟，腐蚀党和国家机关工作人员。</w:t>
      </w:r>
    </w:p>
    <w:p>
      <w:pPr>
        <w:spacing w:line="360"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highlight w:val="white"/>
        </w:rPr>
        <w:t>以上承诺如有违反，请严肃处理，欢迎监督举报！</w:t>
      </w:r>
    </w:p>
    <w:p>
      <w:pPr>
        <w:widowControl/>
        <w:adjustRightInd w:val="0"/>
        <w:snapToGrid w:val="0"/>
        <w:spacing w:line="360" w:lineRule="auto"/>
        <w:jc w:val="left"/>
        <w:rPr>
          <w:rFonts w:hint="default" w:ascii="Times New Roman" w:hAnsi="Times New Roman" w:eastAsia="仿宋" w:cs="Times New Roman"/>
          <w:sz w:val="24"/>
        </w:rPr>
      </w:pPr>
    </w:p>
    <w:p>
      <w:pPr>
        <w:widowControl/>
        <w:adjustRightInd w:val="0"/>
        <w:snapToGrid w:val="0"/>
        <w:spacing w:line="360" w:lineRule="auto"/>
        <w:jc w:val="left"/>
        <w:rPr>
          <w:rFonts w:hint="default" w:ascii="Times New Roman" w:hAnsi="Times New Roman" w:eastAsia="仿宋" w:cs="Times New Roman"/>
          <w:sz w:val="24"/>
        </w:rPr>
      </w:pPr>
    </w:p>
    <w:p>
      <w:pPr>
        <w:widowControl/>
        <w:adjustRightInd w:val="0"/>
        <w:snapToGrid w:val="0"/>
        <w:spacing w:line="360" w:lineRule="auto"/>
        <w:jc w:val="left"/>
        <w:rPr>
          <w:rFonts w:hint="default" w:ascii="Times New Roman" w:hAnsi="Times New Roman" w:eastAsia="仿宋" w:cs="Times New Roman"/>
          <w:sz w:val="24"/>
        </w:rPr>
      </w:pP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供应商名称：</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（签</w:t>
      </w:r>
      <w:r>
        <w:rPr>
          <w:rFonts w:hint="default" w:ascii="Times New Roman" w:hAnsi="Times New Roman" w:eastAsia="仿宋" w:cs="Times New Roman"/>
          <w:sz w:val="24"/>
          <w:highlight w:val="white"/>
          <w:lang w:eastAsia="zh-CN"/>
        </w:rPr>
        <w:t>章</w:t>
      </w:r>
      <w:r>
        <w:rPr>
          <w:rFonts w:hint="default" w:ascii="Times New Roman" w:hAnsi="Times New Roman" w:eastAsia="仿宋" w:cs="Times New Roman"/>
          <w:sz w:val="24"/>
          <w:highlight w:val="white"/>
        </w:rPr>
        <w:t xml:space="preserve">）       </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法定代表人（负责人）或授权代表：</w:t>
      </w:r>
      <w:r>
        <w:rPr>
          <w:rFonts w:hint="default" w:ascii="Times New Roman" w:hAnsi="Times New Roman" w:eastAsia="仿宋" w:cs="Times New Roman"/>
          <w:sz w:val="24"/>
          <w:highlight w:val="white"/>
          <w:u w:val="single"/>
        </w:rPr>
        <w:t xml:space="preserve">        （签字） </w:t>
      </w:r>
    </w:p>
    <w:p>
      <w:pPr>
        <w:spacing w:line="360" w:lineRule="auto"/>
        <w:ind w:left="368" w:leftChars="175"/>
        <w:rPr>
          <w:rFonts w:hint="default" w:ascii="Times New Roman" w:hAnsi="Times New Roman" w:eastAsia="仿宋" w:cs="Times New Roman"/>
          <w:sz w:val="24"/>
        </w:rPr>
      </w:pPr>
      <w:r>
        <w:rPr>
          <w:rFonts w:hint="default" w:ascii="Times New Roman" w:hAnsi="Times New Roman" w:eastAsia="仿宋" w:cs="Times New Roman"/>
          <w:sz w:val="24"/>
          <w:highlight w:val="white"/>
        </w:rPr>
        <w:t>日      期：20</w:t>
      </w:r>
      <w:r>
        <w:rPr>
          <w:rFonts w:hint="default" w:ascii="Times New Roman" w:hAnsi="Times New Roman" w:eastAsia="仿宋" w:cs="Times New Roman"/>
          <w:sz w:val="24"/>
          <w:highlight w:val="white"/>
          <w:lang w:val="en-US" w:eastAsia="zh-CN"/>
        </w:rPr>
        <w:t xml:space="preserve"> </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年</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月</w:t>
      </w:r>
      <w:r>
        <w:rPr>
          <w:rFonts w:hint="default" w:ascii="Times New Roman" w:hAnsi="Times New Roman" w:eastAsia="仿宋" w:cs="Times New Roman"/>
          <w:sz w:val="24"/>
          <w:highlight w:val="white"/>
          <w:u w:val="single"/>
        </w:rPr>
        <w:t xml:space="preserve">    </w:t>
      </w:r>
      <w:r>
        <w:rPr>
          <w:rFonts w:hint="default" w:ascii="Times New Roman" w:hAnsi="Times New Roman" w:eastAsia="仿宋" w:cs="Times New Roman"/>
          <w:sz w:val="24"/>
          <w:highlight w:val="white"/>
        </w:rPr>
        <w:t>日</w:t>
      </w:r>
    </w:p>
    <w:p>
      <w:pPr>
        <w:rPr>
          <w:rFonts w:hint="default" w:ascii="Times New Roman" w:hAnsi="Times New Roman" w:eastAsia="仿宋" w:cs="Times New Roman"/>
          <w:szCs w:val="32"/>
        </w:rPr>
      </w:pPr>
    </w:p>
    <w:p>
      <w:pPr>
        <w:spacing w:line="440" w:lineRule="exact"/>
        <w:jc w:val="center"/>
        <w:rPr>
          <w:rFonts w:hint="default" w:ascii="Times New Roman" w:hAnsi="Times New Roman" w:eastAsia="仿宋" w:cs="Times New Roman"/>
          <w:b/>
          <w:bCs/>
          <w:sz w:val="36"/>
          <w:szCs w:val="36"/>
        </w:rPr>
      </w:pPr>
      <w:r>
        <w:rPr>
          <w:rFonts w:hint="default" w:ascii="Times New Roman" w:hAnsi="Times New Roman" w:eastAsia="仿宋" w:cs="Times New Roman"/>
          <w:sz w:val="36"/>
          <w:szCs w:val="36"/>
        </w:rPr>
        <w:br w:type="page"/>
      </w:r>
      <w:r>
        <w:rPr>
          <w:rFonts w:hint="default" w:ascii="Times New Roman" w:hAnsi="Times New Roman" w:eastAsia="仿宋" w:cs="Times New Roman"/>
          <w:b/>
          <w:bCs/>
          <w:sz w:val="36"/>
          <w:szCs w:val="36"/>
          <w:lang w:val="en-US" w:eastAsia="zh-CN"/>
        </w:rPr>
        <w:t>6</w:t>
      </w:r>
      <w:r>
        <w:rPr>
          <w:rFonts w:hint="default" w:ascii="Times New Roman" w:hAnsi="Times New Roman" w:eastAsia="仿宋" w:cs="Times New Roman"/>
          <w:b/>
          <w:bCs/>
          <w:sz w:val="36"/>
          <w:szCs w:val="36"/>
        </w:rPr>
        <w:t>、资格证明文件</w:t>
      </w:r>
    </w:p>
    <w:p>
      <w:pPr>
        <w:autoSpaceDE w:val="0"/>
        <w:autoSpaceDN w:val="0"/>
        <w:adjustRightInd w:val="0"/>
        <w:jc w:val="center"/>
        <w:rPr>
          <w:rFonts w:hint="default" w:ascii="Times New Roman" w:hAnsi="Times New Roman" w:eastAsia="仿宋" w:cs="Times New Roman"/>
          <w:b/>
          <w:bCs/>
          <w:sz w:val="28"/>
        </w:rPr>
      </w:pPr>
    </w:p>
    <w:p>
      <w:pPr>
        <w:spacing w:line="360" w:lineRule="auto"/>
        <w:ind w:firstLine="480"/>
        <w:rPr>
          <w:rFonts w:hint="default" w:ascii="Times New Roman" w:hAnsi="Times New Roman" w:eastAsia="仿宋" w:cs="Times New Roman"/>
        </w:rPr>
      </w:pPr>
      <w:r>
        <w:rPr>
          <w:rFonts w:hint="default" w:ascii="Times New Roman" w:hAnsi="Times New Roman" w:eastAsia="仿宋" w:cs="Times New Roman"/>
        </w:rPr>
        <w:t>资格证明材料包括但不限于：</w:t>
      </w:r>
    </w:p>
    <w:p>
      <w:pPr>
        <w:numPr>
          <w:ilvl w:val="0"/>
          <w:numId w:val="2"/>
        </w:numPr>
        <w:spacing w:line="360" w:lineRule="auto"/>
        <w:ind w:firstLine="420" w:firstLineChars="200"/>
        <w:rPr>
          <w:rFonts w:hint="default" w:ascii="Times New Roman" w:hAnsi="Times New Roman" w:eastAsia="仿宋" w:cs="Times New Roman"/>
        </w:rPr>
      </w:pPr>
      <w:r>
        <w:rPr>
          <w:rFonts w:hint="default" w:ascii="Times New Roman" w:hAnsi="Times New Roman" w:eastAsia="仿宋" w:cs="Times New Roman"/>
        </w:rPr>
        <w:t>投标人的营业执照；</w:t>
      </w:r>
    </w:p>
    <w:p>
      <w:pPr>
        <w:spacing w:line="360" w:lineRule="auto"/>
        <w:ind w:firstLine="420" w:firstLineChars="200"/>
        <w:rPr>
          <w:rFonts w:hint="default" w:ascii="Times New Roman" w:hAnsi="Times New Roman" w:eastAsia="仿宋" w:cs="Times New Roman"/>
        </w:rPr>
      </w:pPr>
      <w:r>
        <w:rPr>
          <w:rFonts w:hint="default" w:ascii="Times New Roman" w:hAnsi="Times New Roman" w:eastAsia="仿宋" w:cs="Times New Roman"/>
        </w:rPr>
        <w:t>（2）</w:t>
      </w:r>
      <w:r>
        <w:rPr>
          <w:rFonts w:hint="default" w:ascii="Times New Roman" w:hAnsi="Times New Roman" w:eastAsia="仿宋" w:cs="Times New Roman"/>
          <w:lang w:eastAsia="zh-CN"/>
        </w:rPr>
        <w:t>询价</w:t>
      </w:r>
      <w:r>
        <w:rPr>
          <w:rFonts w:hint="default" w:ascii="Times New Roman" w:hAnsi="Times New Roman" w:eastAsia="仿宋" w:cs="Times New Roman"/>
        </w:rPr>
        <w:t>文件规定的有关资格证书、许可证书、认证等；</w:t>
      </w:r>
    </w:p>
    <w:p>
      <w:pPr>
        <w:spacing w:line="360" w:lineRule="auto"/>
        <w:ind w:firstLine="420" w:firstLineChars="200"/>
        <w:rPr>
          <w:rFonts w:hint="default" w:ascii="Times New Roman" w:hAnsi="Times New Roman" w:eastAsia="仿宋" w:cs="Times New Roman"/>
        </w:rPr>
      </w:pPr>
      <w:r>
        <w:rPr>
          <w:rFonts w:hint="default" w:ascii="Times New Roman" w:hAnsi="Times New Roman" w:eastAsia="仿宋" w:cs="Times New Roman"/>
        </w:rPr>
        <w:t>（3）投标人认为有必要提供的其他资格证明文件。</w:t>
      </w: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pStyle w:val="7"/>
        <w:rPr>
          <w:rFonts w:hint="default" w:ascii="Times New Roman" w:hAnsi="Times New Roman" w:eastAsia="仿宋" w:cs="Times New Roman"/>
        </w:rPr>
      </w:pPr>
    </w:p>
    <w:p>
      <w:pPr>
        <w:spacing w:line="440" w:lineRule="exact"/>
        <w:jc w:val="center"/>
        <w:rPr>
          <w:rFonts w:hint="default" w:ascii="Times New Roman" w:hAnsi="Times New Roman" w:eastAsia="仿宋" w:cs="Times New Roman"/>
          <w:sz w:val="24"/>
          <w:u w:val="single"/>
        </w:rPr>
      </w:pPr>
      <w:r>
        <w:rPr>
          <w:rFonts w:hint="default" w:ascii="Times New Roman" w:hAnsi="Times New Roman" w:eastAsia="仿宋" w:cs="Times New Roman"/>
          <w:b/>
          <w:bCs/>
          <w:sz w:val="36"/>
          <w:szCs w:val="36"/>
          <w:lang w:val="en-US" w:eastAsia="zh-CN"/>
        </w:rPr>
        <w:t>7</w:t>
      </w:r>
      <w:r>
        <w:rPr>
          <w:rFonts w:hint="default" w:ascii="Times New Roman" w:hAnsi="Times New Roman" w:eastAsia="仿宋" w:cs="Times New Roman"/>
          <w:b/>
          <w:bCs/>
          <w:sz w:val="36"/>
          <w:szCs w:val="36"/>
        </w:rPr>
        <w:t>、投标产品技术参数响应表</w:t>
      </w:r>
    </w:p>
    <w:p>
      <w:pPr>
        <w:rPr>
          <w:rFonts w:hint="default" w:ascii="Times New Roman" w:hAnsi="Times New Roman" w:eastAsia="仿宋" w:cs="Times New Roman"/>
        </w:rPr>
      </w:pPr>
      <w:r>
        <w:rPr>
          <w:rFonts w:hint="default" w:ascii="Times New Roman" w:hAnsi="Times New Roman" w:eastAsia="仿宋" w:cs="Times New Roman"/>
          <w:sz w:val="24"/>
        </w:rPr>
        <w:t xml:space="preserve">  </w:t>
      </w:r>
    </w:p>
    <w:tbl>
      <w:tblPr>
        <w:tblStyle w:val="10"/>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16"/>
        <w:gridCol w:w="1144"/>
        <w:gridCol w:w="991"/>
        <w:gridCol w:w="698"/>
        <w:gridCol w:w="1290"/>
        <w:gridCol w:w="1278"/>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673"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1016"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货物名称</w:t>
            </w:r>
          </w:p>
        </w:tc>
        <w:tc>
          <w:tcPr>
            <w:tcW w:w="1144"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lang w:eastAsia="zh-CN"/>
              </w:rPr>
              <w:t>询价</w:t>
            </w:r>
            <w:r>
              <w:rPr>
                <w:rFonts w:hint="default" w:ascii="Times New Roman" w:hAnsi="Times New Roman" w:eastAsia="仿宋" w:cs="Times New Roman"/>
                <w:sz w:val="24"/>
              </w:rPr>
              <w:t>文</w:t>
            </w:r>
          </w:p>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件要求</w:t>
            </w:r>
          </w:p>
        </w:tc>
        <w:tc>
          <w:tcPr>
            <w:tcW w:w="991"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响应文</w:t>
            </w:r>
          </w:p>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件响应</w:t>
            </w:r>
          </w:p>
        </w:tc>
        <w:tc>
          <w:tcPr>
            <w:tcW w:w="698"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正/负偏离</w:t>
            </w:r>
          </w:p>
        </w:tc>
        <w:tc>
          <w:tcPr>
            <w:tcW w:w="1290"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规格型号</w:t>
            </w:r>
          </w:p>
        </w:tc>
        <w:tc>
          <w:tcPr>
            <w:tcW w:w="1278"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品牌</w:t>
            </w:r>
          </w:p>
        </w:tc>
        <w:tc>
          <w:tcPr>
            <w:tcW w:w="1868" w:type="dxa"/>
            <w:vAlign w:val="center"/>
          </w:tcPr>
          <w:p>
            <w:pPr>
              <w:spacing w:line="44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default" w:ascii="Times New Roman" w:hAnsi="Times New Roman" w:eastAsia="仿宋" w:cs="Times New Roman"/>
                <w:sz w:val="24"/>
              </w:rPr>
            </w:pPr>
          </w:p>
        </w:tc>
        <w:tc>
          <w:tcPr>
            <w:tcW w:w="1016" w:type="dxa"/>
            <w:vAlign w:val="center"/>
          </w:tcPr>
          <w:p>
            <w:pPr>
              <w:spacing w:line="440" w:lineRule="exact"/>
              <w:jc w:val="center"/>
              <w:rPr>
                <w:rFonts w:hint="default" w:ascii="Times New Roman" w:hAnsi="Times New Roman" w:eastAsia="仿宋" w:cs="Times New Roman"/>
                <w:sz w:val="24"/>
              </w:rPr>
            </w:pPr>
          </w:p>
        </w:tc>
        <w:tc>
          <w:tcPr>
            <w:tcW w:w="1144" w:type="dxa"/>
            <w:vAlign w:val="center"/>
          </w:tcPr>
          <w:p>
            <w:pPr>
              <w:spacing w:line="440" w:lineRule="exact"/>
              <w:jc w:val="center"/>
              <w:rPr>
                <w:rFonts w:hint="default" w:ascii="Times New Roman" w:hAnsi="Times New Roman" w:eastAsia="仿宋" w:cs="Times New Roman"/>
                <w:sz w:val="24"/>
              </w:rPr>
            </w:pPr>
          </w:p>
        </w:tc>
        <w:tc>
          <w:tcPr>
            <w:tcW w:w="991" w:type="dxa"/>
            <w:vAlign w:val="center"/>
          </w:tcPr>
          <w:p>
            <w:pPr>
              <w:spacing w:line="440" w:lineRule="exact"/>
              <w:jc w:val="center"/>
              <w:rPr>
                <w:rFonts w:hint="default" w:ascii="Times New Roman" w:hAnsi="Times New Roman" w:eastAsia="仿宋" w:cs="Times New Roman"/>
                <w:sz w:val="24"/>
              </w:rPr>
            </w:pPr>
          </w:p>
        </w:tc>
        <w:tc>
          <w:tcPr>
            <w:tcW w:w="698" w:type="dxa"/>
            <w:vAlign w:val="center"/>
          </w:tcPr>
          <w:p>
            <w:pPr>
              <w:spacing w:line="440" w:lineRule="exact"/>
              <w:jc w:val="center"/>
              <w:rPr>
                <w:rFonts w:hint="default" w:ascii="Times New Roman" w:hAnsi="Times New Roman" w:eastAsia="仿宋" w:cs="Times New Roman"/>
                <w:sz w:val="24"/>
              </w:rPr>
            </w:pPr>
          </w:p>
        </w:tc>
        <w:tc>
          <w:tcPr>
            <w:tcW w:w="1290" w:type="dxa"/>
          </w:tcPr>
          <w:p>
            <w:pPr>
              <w:spacing w:line="440" w:lineRule="exact"/>
              <w:jc w:val="center"/>
              <w:rPr>
                <w:rFonts w:hint="default" w:ascii="Times New Roman" w:hAnsi="Times New Roman" w:eastAsia="仿宋" w:cs="Times New Roman"/>
                <w:sz w:val="24"/>
              </w:rPr>
            </w:pPr>
          </w:p>
        </w:tc>
        <w:tc>
          <w:tcPr>
            <w:tcW w:w="1278" w:type="dxa"/>
            <w:vAlign w:val="center"/>
          </w:tcPr>
          <w:p>
            <w:pPr>
              <w:spacing w:line="440" w:lineRule="exact"/>
              <w:jc w:val="center"/>
              <w:rPr>
                <w:rFonts w:hint="default" w:ascii="Times New Roman" w:hAnsi="Times New Roman" w:eastAsia="仿宋" w:cs="Times New Roman"/>
                <w:sz w:val="24"/>
              </w:rPr>
            </w:pPr>
          </w:p>
        </w:tc>
        <w:tc>
          <w:tcPr>
            <w:tcW w:w="1868" w:type="dxa"/>
          </w:tcPr>
          <w:p>
            <w:pPr>
              <w:spacing w:line="4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default" w:ascii="Times New Roman" w:hAnsi="Times New Roman" w:eastAsia="仿宋" w:cs="Times New Roman"/>
                <w:sz w:val="24"/>
              </w:rPr>
            </w:pPr>
          </w:p>
        </w:tc>
        <w:tc>
          <w:tcPr>
            <w:tcW w:w="1016" w:type="dxa"/>
            <w:vAlign w:val="center"/>
          </w:tcPr>
          <w:p>
            <w:pPr>
              <w:spacing w:line="440" w:lineRule="exact"/>
              <w:jc w:val="center"/>
              <w:rPr>
                <w:rFonts w:hint="default" w:ascii="Times New Roman" w:hAnsi="Times New Roman" w:eastAsia="仿宋" w:cs="Times New Roman"/>
                <w:sz w:val="24"/>
              </w:rPr>
            </w:pPr>
          </w:p>
        </w:tc>
        <w:tc>
          <w:tcPr>
            <w:tcW w:w="1144" w:type="dxa"/>
            <w:vAlign w:val="center"/>
          </w:tcPr>
          <w:p>
            <w:pPr>
              <w:spacing w:line="440" w:lineRule="exact"/>
              <w:jc w:val="center"/>
              <w:rPr>
                <w:rFonts w:hint="default" w:ascii="Times New Roman" w:hAnsi="Times New Roman" w:eastAsia="仿宋" w:cs="Times New Roman"/>
                <w:sz w:val="24"/>
              </w:rPr>
            </w:pPr>
          </w:p>
        </w:tc>
        <w:tc>
          <w:tcPr>
            <w:tcW w:w="991" w:type="dxa"/>
            <w:vAlign w:val="center"/>
          </w:tcPr>
          <w:p>
            <w:pPr>
              <w:spacing w:line="440" w:lineRule="exact"/>
              <w:jc w:val="center"/>
              <w:rPr>
                <w:rFonts w:hint="default" w:ascii="Times New Roman" w:hAnsi="Times New Roman" w:eastAsia="仿宋" w:cs="Times New Roman"/>
                <w:sz w:val="24"/>
              </w:rPr>
            </w:pPr>
          </w:p>
        </w:tc>
        <w:tc>
          <w:tcPr>
            <w:tcW w:w="698" w:type="dxa"/>
            <w:vAlign w:val="center"/>
          </w:tcPr>
          <w:p>
            <w:pPr>
              <w:spacing w:line="440" w:lineRule="exact"/>
              <w:jc w:val="center"/>
              <w:rPr>
                <w:rFonts w:hint="default" w:ascii="Times New Roman" w:hAnsi="Times New Roman" w:eastAsia="仿宋" w:cs="Times New Roman"/>
                <w:sz w:val="24"/>
              </w:rPr>
            </w:pPr>
          </w:p>
        </w:tc>
        <w:tc>
          <w:tcPr>
            <w:tcW w:w="1290" w:type="dxa"/>
          </w:tcPr>
          <w:p>
            <w:pPr>
              <w:spacing w:line="440" w:lineRule="exact"/>
              <w:jc w:val="center"/>
              <w:rPr>
                <w:rFonts w:hint="default" w:ascii="Times New Roman" w:hAnsi="Times New Roman" w:eastAsia="仿宋" w:cs="Times New Roman"/>
                <w:sz w:val="24"/>
              </w:rPr>
            </w:pPr>
          </w:p>
        </w:tc>
        <w:tc>
          <w:tcPr>
            <w:tcW w:w="1278" w:type="dxa"/>
            <w:vAlign w:val="center"/>
          </w:tcPr>
          <w:p>
            <w:pPr>
              <w:spacing w:line="440" w:lineRule="exact"/>
              <w:jc w:val="center"/>
              <w:rPr>
                <w:rFonts w:hint="default" w:ascii="Times New Roman" w:hAnsi="Times New Roman" w:eastAsia="仿宋" w:cs="Times New Roman"/>
                <w:sz w:val="24"/>
              </w:rPr>
            </w:pPr>
          </w:p>
        </w:tc>
        <w:tc>
          <w:tcPr>
            <w:tcW w:w="1868" w:type="dxa"/>
          </w:tcPr>
          <w:p>
            <w:pPr>
              <w:spacing w:line="4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default" w:ascii="Times New Roman" w:hAnsi="Times New Roman" w:eastAsia="仿宋" w:cs="Times New Roman"/>
                <w:sz w:val="24"/>
              </w:rPr>
            </w:pPr>
          </w:p>
        </w:tc>
        <w:tc>
          <w:tcPr>
            <w:tcW w:w="1016" w:type="dxa"/>
            <w:vAlign w:val="center"/>
          </w:tcPr>
          <w:p>
            <w:pPr>
              <w:spacing w:line="440" w:lineRule="exact"/>
              <w:jc w:val="center"/>
              <w:rPr>
                <w:rFonts w:hint="default" w:ascii="Times New Roman" w:hAnsi="Times New Roman" w:eastAsia="仿宋" w:cs="Times New Roman"/>
                <w:sz w:val="24"/>
              </w:rPr>
            </w:pPr>
          </w:p>
        </w:tc>
        <w:tc>
          <w:tcPr>
            <w:tcW w:w="1144" w:type="dxa"/>
            <w:vAlign w:val="center"/>
          </w:tcPr>
          <w:p>
            <w:pPr>
              <w:spacing w:line="440" w:lineRule="exact"/>
              <w:jc w:val="center"/>
              <w:rPr>
                <w:rFonts w:hint="default" w:ascii="Times New Roman" w:hAnsi="Times New Roman" w:eastAsia="仿宋" w:cs="Times New Roman"/>
                <w:sz w:val="24"/>
              </w:rPr>
            </w:pPr>
          </w:p>
        </w:tc>
        <w:tc>
          <w:tcPr>
            <w:tcW w:w="991" w:type="dxa"/>
            <w:vAlign w:val="center"/>
          </w:tcPr>
          <w:p>
            <w:pPr>
              <w:spacing w:line="440" w:lineRule="exact"/>
              <w:jc w:val="center"/>
              <w:rPr>
                <w:rFonts w:hint="default" w:ascii="Times New Roman" w:hAnsi="Times New Roman" w:eastAsia="仿宋" w:cs="Times New Roman"/>
                <w:sz w:val="24"/>
              </w:rPr>
            </w:pPr>
          </w:p>
        </w:tc>
        <w:tc>
          <w:tcPr>
            <w:tcW w:w="698" w:type="dxa"/>
            <w:vAlign w:val="center"/>
          </w:tcPr>
          <w:p>
            <w:pPr>
              <w:spacing w:line="440" w:lineRule="exact"/>
              <w:jc w:val="center"/>
              <w:rPr>
                <w:rFonts w:hint="default" w:ascii="Times New Roman" w:hAnsi="Times New Roman" w:eastAsia="仿宋" w:cs="Times New Roman"/>
                <w:sz w:val="24"/>
              </w:rPr>
            </w:pPr>
          </w:p>
        </w:tc>
        <w:tc>
          <w:tcPr>
            <w:tcW w:w="1290" w:type="dxa"/>
          </w:tcPr>
          <w:p>
            <w:pPr>
              <w:spacing w:line="440" w:lineRule="exact"/>
              <w:jc w:val="center"/>
              <w:rPr>
                <w:rFonts w:hint="default" w:ascii="Times New Roman" w:hAnsi="Times New Roman" w:eastAsia="仿宋" w:cs="Times New Roman"/>
                <w:sz w:val="24"/>
              </w:rPr>
            </w:pPr>
          </w:p>
        </w:tc>
        <w:tc>
          <w:tcPr>
            <w:tcW w:w="1278" w:type="dxa"/>
            <w:vAlign w:val="center"/>
          </w:tcPr>
          <w:p>
            <w:pPr>
              <w:spacing w:line="440" w:lineRule="exact"/>
              <w:jc w:val="center"/>
              <w:rPr>
                <w:rFonts w:hint="default" w:ascii="Times New Roman" w:hAnsi="Times New Roman" w:eastAsia="仿宋" w:cs="Times New Roman"/>
                <w:sz w:val="24"/>
              </w:rPr>
            </w:pPr>
          </w:p>
        </w:tc>
        <w:tc>
          <w:tcPr>
            <w:tcW w:w="1868" w:type="dxa"/>
          </w:tcPr>
          <w:p>
            <w:pPr>
              <w:spacing w:line="4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default" w:ascii="Times New Roman" w:hAnsi="Times New Roman" w:eastAsia="仿宋" w:cs="Times New Roman"/>
                <w:sz w:val="24"/>
              </w:rPr>
            </w:pPr>
          </w:p>
        </w:tc>
        <w:tc>
          <w:tcPr>
            <w:tcW w:w="1016" w:type="dxa"/>
            <w:vAlign w:val="center"/>
          </w:tcPr>
          <w:p>
            <w:pPr>
              <w:spacing w:line="440" w:lineRule="exact"/>
              <w:jc w:val="center"/>
              <w:rPr>
                <w:rFonts w:hint="default" w:ascii="Times New Roman" w:hAnsi="Times New Roman" w:eastAsia="仿宋" w:cs="Times New Roman"/>
                <w:sz w:val="24"/>
              </w:rPr>
            </w:pPr>
          </w:p>
        </w:tc>
        <w:tc>
          <w:tcPr>
            <w:tcW w:w="1144" w:type="dxa"/>
            <w:vAlign w:val="center"/>
          </w:tcPr>
          <w:p>
            <w:pPr>
              <w:spacing w:line="440" w:lineRule="exact"/>
              <w:jc w:val="center"/>
              <w:rPr>
                <w:rFonts w:hint="default" w:ascii="Times New Roman" w:hAnsi="Times New Roman" w:eastAsia="仿宋" w:cs="Times New Roman"/>
                <w:sz w:val="24"/>
              </w:rPr>
            </w:pPr>
          </w:p>
        </w:tc>
        <w:tc>
          <w:tcPr>
            <w:tcW w:w="991" w:type="dxa"/>
            <w:vAlign w:val="center"/>
          </w:tcPr>
          <w:p>
            <w:pPr>
              <w:spacing w:line="440" w:lineRule="exact"/>
              <w:jc w:val="center"/>
              <w:rPr>
                <w:rFonts w:hint="default" w:ascii="Times New Roman" w:hAnsi="Times New Roman" w:eastAsia="仿宋" w:cs="Times New Roman"/>
                <w:sz w:val="24"/>
              </w:rPr>
            </w:pPr>
          </w:p>
        </w:tc>
        <w:tc>
          <w:tcPr>
            <w:tcW w:w="698" w:type="dxa"/>
            <w:vAlign w:val="center"/>
          </w:tcPr>
          <w:p>
            <w:pPr>
              <w:spacing w:line="440" w:lineRule="exact"/>
              <w:jc w:val="center"/>
              <w:rPr>
                <w:rFonts w:hint="default" w:ascii="Times New Roman" w:hAnsi="Times New Roman" w:eastAsia="仿宋" w:cs="Times New Roman"/>
                <w:sz w:val="24"/>
              </w:rPr>
            </w:pPr>
          </w:p>
        </w:tc>
        <w:tc>
          <w:tcPr>
            <w:tcW w:w="1290" w:type="dxa"/>
          </w:tcPr>
          <w:p>
            <w:pPr>
              <w:spacing w:line="440" w:lineRule="exact"/>
              <w:jc w:val="center"/>
              <w:rPr>
                <w:rFonts w:hint="default" w:ascii="Times New Roman" w:hAnsi="Times New Roman" w:eastAsia="仿宋" w:cs="Times New Roman"/>
                <w:sz w:val="24"/>
              </w:rPr>
            </w:pPr>
          </w:p>
        </w:tc>
        <w:tc>
          <w:tcPr>
            <w:tcW w:w="1278" w:type="dxa"/>
            <w:vAlign w:val="center"/>
          </w:tcPr>
          <w:p>
            <w:pPr>
              <w:spacing w:line="440" w:lineRule="exact"/>
              <w:jc w:val="center"/>
              <w:rPr>
                <w:rFonts w:hint="default" w:ascii="Times New Roman" w:hAnsi="Times New Roman" w:eastAsia="仿宋" w:cs="Times New Roman"/>
                <w:sz w:val="24"/>
              </w:rPr>
            </w:pPr>
          </w:p>
        </w:tc>
        <w:tc>
          <w:tcPr>
            <w:tcW w:w="1868" w:type="dxa"/>
          </w:tcPr>
          <w:p>
            <w:pPr>
              <w:spacing w:line="4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73" w:type="dxa"/>
            <w:vAlign w:val="center"/>
          </w:tcPr>
          <w:p>
            <w:pPr>
              <w:spacing w:line="440" w:lineRule="exact"/>
              <w:jc w:val="center"/>
              <w:rPr>
                <w:rFonts w:hint="default" w:ascii="Times New Roman" w:hAnsi="Times New Roman" w:eastAsia="仿宋" w:cs="Times New Roman"/>
                <w:sz w:val="24"/>
              </w:rPr>
            </w:pPr>
          </w:p>
        </w:tc>
        <w:tc>
          <w:tcPr>
            <w:tcW w:w="1016" w:type="dxa"/>
            <w:vAlign w:val="center"/>
          </w:tcPr>
          <w:p>
            <w:pPr>
              <w:spacing w:line="440" w:lineRule="exact"/>
              <w:jc w:val="center"/>
              <w:rPr>
                <w:rFonts w:hint="default" w:ascii="Times New Roman" w:hAnsi="Times New Roman" w:eastAsia="仿宋" w:cs="Times New Roman"/>
                <w:sz w:val="24"/>
              </w:rPr>
            </w:pPr>
          </w:p>
        </w:tc>
        <w:tc>
          <w:tcPr>
            <w:tcW w:w="1144" w:type="dxa"/>
            <w:vAlign w:val="center"/>
          </w:tcPr>
          <w:p>
            <w:pPr>
              <w:spacing w:line="440" w:lineRule="exact"/>
              <w:jc w:val="center"/>
              <w:rPr>
                <w:rFonts w:hint="default" w:ascii="Times New Roman" w:hAnsi="Times New Roman" w:eastAsia="仿宋" w:cs="Times New Roman"/>
                <w:sz w:val="24"/>
              </w:rPr>
            </w:pPr>
          </w:p>
        </w:tc>
        <w:tc>
          <w:tcPr>
            <w:tcW w:w="991" w:type="dxa"/>
            <w:vAlign w:val="center"/>
          </w:tcPr>
          <w:p>
            <w:pPr>
              <w:spacing w:line="440" w:lineRule="exact"/>
              <w:jc w:val="center"/>
              <w:rPr>
                <w:rFonts w:hint="default" w:ascii="Times New Roman" w:hAnsi="Times New Roman" w:eastAsia="仿宋" w:cs="Times New Roman"/>
                <w:sz w:val="24"/>
              </w:rPr>
            </w:pPr>
          </w:p>
        </w:tc>
        <w:tc>
          <w:tcPr>
            <w:tcW w:w="698" w:type="dxa"/>
            <w:vAlign w:val="center"/>
          </w:tcPr>
          <w:p>
            <w:pPr>
              <w:spacing w:line="440" w:lineRule="exact"/>
              <w:jc w:val="center"/>
              <w:rPr>
                <w:rFonts w:hint="default" w:ascii="Times New Roman" w:hAnsi="Times New Roman" w:eastAsia="仿宋" w:cs="Times New Roman"/>
                <w:sz w:val="24"/>
              </w:rPr>
            </w:pPr>
          </w:p>
        </w:tc>
        <w:tc>
          <w:tcPr>
            <w:tcW w:w="1290" w:type="dxa"/>
          </w:tcPr>
          <w:p>
            <w:pPr>
              <w:spacing w:line="440" w:lineRule="exact"/>
              <w:jc w:val="center"/>
              <w:rPr>
                <w:rFonts w:hint="default" w:ascii="Times New Roman" w:hAnsi="Times New Roman" w:eastAsia="仿宋" w:cs="Times New Roman"/>
                <w:sz w:val="24"/>
              </w:rPr>
            </w:pPr>
          </w:p>
        </w:tc>
        <w:tc>
          <w:tcPr>
            <w:tcW w:w="1278" w:type="dxa"/>
            <w:vAlign w:val="center"/>
          </w:tcPr>
          <w:p>
            <w:pPr>
              <w:spacing w:line="440" w:lineRule="exact"/>
              <w:jc w:val="center"/>
              <w:rPr>
                <w:rFonts w:hint="default" w:ascii="Times New Roman" w:hAnsi="Times New Roman" w:eastAsia="仿宋" w:cs="Times New Roman"/>
                <w:sz w:val="24"/>
              </w:rPr>
            </w:pPr>
          </w:p>
        </w:tc>
        <w:tc>
          <w:tcPr>
            <w:tcW w:w="1868" w:type="dxa"/>
          </w:tcPr>
          <w:p>
            <w:pPr>
              <w:spacing w:line="440" w:lineRule="exact"/>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3" w:type="dxa"/>
            <w:vAlign w:val="center"/>
          </w:tcPr>
          <w:p>
            <w:pPr>
              <w:spacing w:line="440" w:lineRule="exact"/>
              <w:jc w:val="center"/>
              <w:rPr>
                <w:rFonts w:hint="default" w:ascii="Times New Roman" w:hAnsi="Times New Roman" w:eastAsia="仿宋" w:cs="Times New Roman"/>
                <w:sz w:val="24"/>
              </w:rPr>
            </w:pPr>
          </w:p>
        </w:tc>
        <w:tc>
          <w:tcPr>
            <w:tcW w:w="1016" w:type="dxa"/>
            <w:vAlign w:val="center"/>
          </w:tcPr>
          <w:p>
            <w:pPr>
              <w:spacing w:line="440" w:lineRule="exact"/>
              <w:jc w:val="center"/>
              <w:rPr>
                <w:rFonts w:hint="default" w:ascii="Times New Roman" w:hAnsi="Times New Roman" w:eastAsia="仿宋" w:cs="Times New Roman"/>
                <w:sz w:val="24"/>
              </w:rPr>
            </w:pPr>
          </w:p>
        </w:tc>
        <w:tc>
          <w:tcPr>
            <w:tcW w:w="1144" w:type="dxa"/>
            <w:vAlign w:val="center"/>
          </w:tcPr>
          <w:p>
            <w:pPr>
              <w:spacing w:line="440" w:lineRule="exact"/>
              <w:jc w:val="center"/>
              <w:rPr>
                <w:rFonts w:hint="default" w:ascii="Times New Roman" w:hAnsi="Times New Roman" w:eastAsia="仿宋" w:cs="Times New Roman"/>
                <w:sz w:val="24"/>
              </w:rPr>
            </w:pPr>
          </w:p>
        </w:tc>
        <w:tc>
          <w:tcPr>
            <w:tcW w:w="991" w:type="dxa"/>
            <w:vAlign w:val="center"/>
          </w:tcPr>
          <w:p>
            <w:pPr>
              <w:spacing w:line="440" w:lineRule="exact"/>
              <w:jc w:val="center"/>
              <w:rPr>
                <w:rFonts w:hint="default" w:ascii="Times New Roman" w:hAnsi="Times New Roman" w:eastAsia="仿宋" w:cs="Times New Roman"/>
                <w:sz w:val="24"/>
              </w:rPr>
            </w:pPr>
          </w:p>
        </w:tc>
        <w:tc>
          <w:tcPr>
            <w:tcW w:w="698" w:type="dxa"/>
            <w:vAlign w:val="center"/>
          </w:tcPr>
          <w:p>
            <w:pPr>
              <w:spacing w:line="440" w:lineRule="exact"/>
              <w:jc w:val="center"/>
              <w:rPr>
                <w:rFonts w:hint="default" w:ascii="Times New Roman" w:hAnsi="Times New Roman" w:eastAsia="仿宋" w:cs="Times New Roman"/>
                <w:sz w:val="24"/>
              </w:rPr>
            </w:pPr>
          </w:p>
        </w:tc>
        <w:tc>
          <w:tcPr>
            <w:tcW w:w="1290" w:type="dxa"/>
          </w:tcPr>
          <w:p>
            <w:pPr>
              <w:spacing w:line="440" w:lineRule="exact"/>
              <w:jc w:val="center"/>
              <w:rPr>
                <w:rFonts w:hint="default" w:ascii="Times New Roman" w:hAnsi="Times New Roman" w:eastAsia="仿宋" w:cs="Times New Roman"/>
                <w:sz w:val="24"/>
              </w:rPr>
            </w:pPr>
          </w:p>
        </w:tc>
        <w:tc>
          <w:tcPr>
            <w:tcW w:w="1278" w:type="dxa"/>
            <w:vAlign w:val="center"/>
          </w:tcPr>
          <w:p>
            <w:pPr>
              <w:spacing w:line="440" w:lineRule="exact"/>
              <w:jc w:val="center"/>
              <w:rPr>
                <w:rFonts w:hint="default" w:ascii="Times New Roman" w:hAnsi="Times New Roman" w:eastAsia="仿宋" w:cs="Times New Roman"/>
                <w:sz w:val="24"/>
              </w:rPr>
            </w:pPr>
          </w:p>
        </w:tc>
        <w:tc>
          <w:tcPr>
            <w:tcW w:w="1868" w:type="dxa"/>
          </w:tcPr>
          <w:p>
            <w:pPr>
              <w:spacing w:line="440" w:lineRule="exact"/>
              <w:jc w:val="center"/>
              <w:rPr>
                <w:rFonts w:hint="default" w:ascii="Times New Roman" w:hAnsi="Times New Roman" w:eastAsia="仿宋" w:cs="Times New Roman"/>
                <w:sz w:val="24"/>
              </w:rPr>
            </w:pPr>
          </w:p>
        </w:tc>
      </w:tr>
    </w:tbl>
    <w:p>
      <w:pPr>
        <w:spacing w:line="500" w:lineRule="exact"/>
        <w:rPr>
          <w:rFonts w:hint="default" w:ascii="Times New Roman" w:hAnsi="Times New Roman" w:eastAsia="仿宋" w:cs="Times New Roman"/>
        </w:rPr>
      </w:pPr>
      <w:r>
        <w:rPr>
          <w:rFonts w:hint="default" w:ascii="Times New Roman" w:hAnsi="Times New Roman" w:eastAsia="仿宋" w:cs="Times New Roman"/>
          <w:b/>
          <w:bCs/>
          <w:highlight w:val="white"/>
        </w:rPr>
        <w:t>注：</w:t>
      </w:r>
      <w:r>
        <w:rPr>
          <w:rFonts w:hint="default" w:ascii="Times New Roman" w:hAnsi="Times New Roman" w:eastAsia="仿宋" w:cs="Times New Roman"/>
          <w:highlight w:val="white"/>
        </w:rPr>
        <w:t>1. 供应商必须把采购项目的全部技术参数列入此表。</w:t>
      </w:r>
    </w:p>
    <w:p>
      <w:pPr>
        <w:adjustRightInd w:val="0"/>
        <w:spacing w:line="500" w:lineRule="exact"/>
        <w:ind w:firstLine="420" w:firstLineChars="200"/>
        <w:rPr>
          <w:rFonts w:hint="default" w:ascii="Times New Roman" w:hAnsi="Times New Roman" w:eastAsia="仿宋" w:cs="Times New Roman"/>
          <w:bCs/>
          <w:spacing w:val="8"/>
        </w:rPr>
      </w:pPr>
      <w:r>
        <w:rPr>
          <w:rFonts w:hint="default" w:ascii="Times New Roman" w:hAnsi="Times New Roman" w:eastAsia="仿宋" w:cs="Times New Roman"/>
          <w:highlight w:val="white"/>
        </w:rPr>
        <w:t xml:space="preserve"> 2．按照采购项目技术要求的顺序对应填写</w:t>
      </w:r>
      <w:r>
        <w:rPr>
          <w:rFonts w:hint="default" w:ascii="Times New Roman" w:hAnsi="Times New Roman" w:eastAsia="仿宋" w:cs="Times New Roman"/>
          <w:bCs/>
          <w:spacing w:val="8"/>
          <w:highlight w:val="white"/>
        </w:rPr>
        <w:t>。</w:t>
      </w:r>
    </w:p>
    <w:p>
      <w:pPr>
        <w:spacing w:line="500" w:lineRule="exact"/>
        <w:ind w:firstLine="420" w:firstLineChars="200"/>
        <w:jc w:val="left"/>
        <w:rPr>
          <w:rFonts w:hint="default" w:ascii="Times New Roman" w:hAnsi="Times New Roman" w:eastAsia="仿宋" w:cs="Times New Roman"/>
        </w:rPr>
      </w:pPr>
      <w:r>
        <w:rPr>
          <w:rFonts w:hint="default" w:ascii="Times New Roman" w:hAnsi="Times New Roman" w:eastAsia="仿宋" w:cs="Times New Roman"/>
          <w:highlight w:val="white"/>
        </w:rPr>
        <w:t xml:space="preserve"> 3、供应商必须据实填写，不得虚假填写，否则将取消其投标或成交资格，并按相关规定进行处理。</w:t>
      </w:r>
    </w:p>
    <w:p>
      <w:pPr>
        <w:spacing w:line="360" w:lineRule="auto"/>
        <w:ind w:left="368" w:leftChars="175"/>
        <w:rPr>
          <w:rFonts w:hint="default" w:ascii="Times New Roman" w:hAnsi="Times New Roman" w:eastAsia="仿宋" w:cs="Times New Roman"/>
        </w:rPr>
      </w:pPr>
      <w:r>
        <w:rPr>
          <w:rFonts w:hint="default" w:ascii="Times New Roman" w:hAnsi="Times New Roman" w:eastAsia="仿宋" w:cs="Times New Roman"/>
          <w:highlight w:val="white"/>
        </w:rPr>
        <w:t xml:space="preserve">供应商名称：   （签章）       </w:t>
      </w:r>
    </w:p>
    <w:p>
      <w:pPr>
        <w:spacing w:line="360" w:lineRule="auto"/>
        <w:ind w:left="368" w:leftChars="175"/>
        <w:rPr>
          <w:rFonts w:hint="default" w:ascii="Times New Roman" w:hAnsi="Times New Roman" w:eastAsia="仿宋" w:cs="Times New Roman"/>
        </w:rPr>
      </w:pPr>
      <w:r>
        <w:rPr>
          <w:rFonts w:hint="default" w:ascii="Times New Roman" w:hAnsi="Times New Roman" w:eastAsia="仿宋" w:cs="Times New Roman"/>
          <w:highlight w:val="white"/>
        </w:rPr>
        <w:t>法定代表人（负责人）或授权代表：</w:t>
      </w:r>
      <w:r>
        <w:rPr>
          <w:rFonts w:hint="default" w:ascii="Times New Roman" w:hAnsi="Times New Roman" w:eastAsia="仿宋" w:cs="Times New Roman"/>
          <w:highlight w:val="white"/>
          <w:u w:val="single"/>
        </w:rPr>
        <w:t xml:space="preserve">   （签章）    </w:t>
      </w:r>
      <w:r>
        <w:rPr>
          <w:rFonts w:hint="default" w:ascii="Times New Roman" w:hAnsi="Times New Roman" w:eastAsia="仿宋" w:cs="Times New Roman"/>
          <w:highlight w:val="white"/>
        </w:rPr>
        <w:t>。</w:t>
      </w:r>
    </w:p>
    <w:p>
      <w:pPr>
        <w:spacing w:line="360" w:lineRule="auto"/>
        <w:ind w:left="368" w:leftChars="175"/>
        <w:rPr>
          <w:rFonts w:hint="default" w:ascii="Times New Roman" w:hAnsi="Times New Roman" w:eastAsia="仿宋" w:cs="Times New Roman"/>
        </w:rPr>
      </w:pPr>
      <w:r>
        <w:rPr>
          <w:rFonts w:hint="default" w:ascii="Times New Roman" w:hAnsi="Times New Roman" w:eastAsia="仿宋" w:cs="Times New Roman"/>
          <w:highlight w:val="white"/>
        </w:rPr>
        <w:t>日      期：20</w:t>
      </w:r>
      <w:r>
        <w:rPr>
          <w:rFonts w:hint="default" w:ascii="Times New Roman" w:hAnsi="Times New Roman" w:eastAsia="仿宋" w:cs="Times New Roman"/>
          <w:highlight w:val="white"/>
          <w:u w:val="single"/>
        </w:rPr>
        <w:t xml:space="preserve">  </w:t>
      </w:r>
      <w:r>
        <w:rPr>
          <w:rFonts w:hint="default" w:ascii="Times New Roman" w:hAnsi="Times New Roman" w:eastAsia="仿宋" w:cs="Times New Roman"/>
          <w:highlight w:val="white"/>
        </w:rPr>
        <w:t>年</w:t>
      </w:r>
      <w:r>
        <w:rPr>
          <w:rFonts w:hint="default" w:ascii="Times New Roman" w:hAnsi="Times New Roman" w:eastAsia="仿宋" w:cs="Times New Roman"/>
          <w:highlight w:val="white"/>
          <w:u w:val="single"/>
        </w:rPr>
        <w:t xml:space="preserve">    </w:t>
      </w:r>
      <w:r>
        <w:rPr>
          <w:rFonts w:hint="default" w:ascii="Times New Roman" w:hAnsi="Times New Roman" w:eastAsia="仿宋" w:cs="Times New Roman"/>
          <w:highlight w:val="white"/>
        </w:rPr>
        <w:t>月</w:t>
      </w:r>
      <w:r>
        <w:rPr>
          <w:rFonts w:hint="default" w:ascii="Times New Roman" w:hAnsi="Times New Roman" w:eastAsia="仿宋" w:cs="Times New Roman"/>
          <w:highlight w:val="white"/>
          <w:u w:val="single"/>
        </w:rPr>
        <w:t xml:space="preserve">    </w:t>
      </w:r>
      <w:r>
        <w:rPr>
          <w:rFonts w:hint="default" w:ascii="Times New Roman" w:hAnsi="Times New Roman" w:eastAsia="仿宋" w:cs="Times New Roman"/>
          <w:highlight w:val="white"/>
        </w:rPr>
        <w:t>日</w:t>
      </w:r>
    </w:p>
    <w:p>
      <w:pPr>
        <w:pStyle w:val="7"/>
        <w:rPr>
          <w:rFonts w:hint="default" w:ascii="Times New Roman" w:hAnsi="Times New Roman" w:eastAsia="仿宋" w:cs="Times New Roman"/>
        </w:rPr>
      </w:pPr>
    </w:p>
    <w:bookmarkEnd w:id="0"/>
    <w:bookmarkEnd w:id="1"/>
    <w:bookmarkEnd w:id="2"/>
    <w:bookmarkEnd w:id="3"/>
    <w:bookmarkEnd w:id="4"/>
    <w:bookmarkEnd w:id="5"/>
    <w:bookmarkEnd w:id="6"/>
    <w:bookmarkEnd w:id="7"/>
    <w:bookmarkEnd w:id="8"/>
    <w:bookmarkEnd w:id="9"/>
    <w:p>
      <w:pPr>
        <w:pStyle w:val="2"/>
        <w:bidi w:val="0"/>
        <w:jc w:val="center"/>
        <w:rPr>
          <w:rFonts w:hint="default" w:ascii="Times New Roman" w:hAnsi="Times New Roman" w:eastAsia="仿宋" w:cs="Times New Roman"/>
          <w:lang w:eastAsia="zh-CN"/>
        </w:rPr>
      </w:pPr>
      <w:r>
        <w:rPr>
          <w:rFonts w:hint="default" w:ascii="Times New Roman" w:hAnsi="Times New Roman" w:eastAsia="仿宋" w:cs="Times New Roman"/>
          <w:b/>
          <w:bCs/>
          <w:sz w:val="36"/>
          <w:szCs w:val="36"/>
        </w:rPr>
        <w:br w:type="page"/>
      </w:r>
      <w:bookmarkStart w:id="12" w:name="_Toc11163"/>
      <w:r>
        <w:rPr>
          <w:rFonts w:hint="default" w:ascii="Times New Roman" w:hAnsi="Times New Roman" w:eastAsia="仿宋" w:cs="Times New Roman"/>
          <w:lang w:val="en-US" w:eastAsia="zh-CN"/>
        </w:rPr>
        <w:t>8、</w:t>
      </w:r>
      <w:r>
        <w:rPr>
          <w:rFonts w:hint="default" w:ascii="Times New Roman" w:hAnsi="Times New Roman" w:eastAsia="仿宋" w:cs="Times New Roman"/>
          <w:lang w:eastAsia="zh-CN"/>
        </w:rPr>
        <w:t>商务应答表</w:t>
      </w:r>
      <w:bookmarkEnd w:id="12"/>
    </w:p>
    <w:tbl>
      <w:tblPr>
        <w:tblStyle w:val="10"/>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2904"/>
        <w:gridCol w:w="3559"/>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70" w:type="dxa"/>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2904" w:type="dxa"/>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CN"/>
              </w:rPr>
              <w:t>询价</w:t>
            </w:r>
            <w:r>
              <w:rPr>
                <w:rFonts w:hint="default" w:ascii="Times New Roman" w:hAnsi="Times New Roman" w:eastAsia="仿宋" w:cs="Times New Roman"/>
                <w:sz w:val="24"/>
                <w:szCs w:val="24"/>
              </w:rPr>
              <w:t>文件要求</w:t>
            </w:r>
          </w:p>
        </w:tc>
        <w:tc>
          <w:tcPr>
            <w:tcW w:w="3559" w:type="dxa"/>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响应文件响应</w:t>
            </w:r>
          </w:p>
        </w:tc>
        <w:tc>
          <w:tcPr>
            <w:tcW w:w="1170" w:type="dxa"/>
            <w:noWrap w:val="0"/>
            <w:vAlign w:val="center"/>
          </w:tcPr>
          <w:p>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70" w:type="dxa"/>
            <w:noWrap w:val="0"/>
            <w:vAlign w:val="center"/>
          </w:tcPr>
          <w:p>
            <w:pPr>
              <w:jc w:val="center"/>
              <w:rPr>
                <w:rFonts w:hint="default" w:ascii="Times New Roman" w:hAnsi="Times New Roman" w:eastAsia="仿宋" w:cs="Times New Roman"/>
                <w:sz w:val="24"/>
                <w:szCs w:val="24"/>
                <w:lang w:val="en-US" w:eastAsia="zh-CN"/>
              </w:rPr>
            </w:pPr>
          </w:p>
        </w:tc>
        <w:tc>
          <w:tcPr>
            <w:tcW w:w="2904" w:type="dxa"/>
            <w:noWrap w:val="0"/>
            <w:vAlign w:val="center"/>
          </w:tcPr>
          <w:p>
            <w:pPr>
              <w:jc w:val="left"/>
              <w:rPr>
                <w:rFonts w:hint="default" w:ascii="Times New Roman" w:hAnsi="Times New Roman" w:eastAsia="仿宋" w:cs="Times New Roman"/>
                <w:sz w:val="24"/>
                <w:szCs w:val="24"/>
              </w:rPr>
            </w:pPr>
          </w:p>
        </w:tc>
        <w:tc>
          <w:tcPr>
            <w:tcW w:w="3559" w:type="dxa"/>
            <w:noWrap w:val="0"/>
            <w:vAlign w:val="center"/>
          </w:tcPr>
          <w:p>
            <w:pPr>
              <w:jc w:val="left"/>
              <w:rPr>
                <w:rFonts w:hint="default" w:ascii="Times New Roman" w:hAnsi="Times New Roman" w:eastAsia="仿宋" w:cs="Times New Roman"/>
                <w:sz w:val="24"/>
                <w:szCs w:val="24"/>
              </w:rPr>
            </w:pPr>
          </w:p>
        </w:tc>
        <w:tc>
          <w:tcPr>
            <w:tcW w:w="1170" w:type="dxa"/>
            <w:noWrap w:val="0"/>
            <w:vAlign w:val="center"/>
          </w:tcPr>
          <w:p>
            <w:pPr>
              <w:jc w:val="both"/>
              <w:rPr>
                <w:rFonts w:hint="default"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170" w:type="dxa"/>
            <w:noWrap w:val="0"/>
            <w:vAlign w:val="center"/>
          </w:tcPr>
          <w:p>
            <w:pPr>
              <w:jc w:val="center"/>
              <w:rPr>
                <w:rFonts w:hint="default" w:ascii="Times New Roman" w:hAnsi="Times New Roman" w:eastAsia="仿宋" w:cs="Times New Roman"/>
                <w:sz w:val="24"/>
                <w:szCs w:val="24"/>
                <w:lang w:val="en-US" w:eastAsia="zh-CN"/>
              </w:rPr>
            </w:pPr>
          </w:p>
        </w:tc>
        <w:tc>
          <w:tcPr>
            <w:tcW w:w="2904" w:type="dxa"/>
            <w:noWrap w:val="0"/>
            <w:vAlign w:val="center"/>
          </w:tcPr>
          <w:p>
            <w:pPr>
              <w:jc w:val="left"/>
              <w:rPr>
                <w:rFonts w:hint="default" w:ascii="Times New Roman" w:hAnsi="Times New Roman" w:eastAsia="仿宋" w:cs="Times New Roman"/>
                <w:sz w:val="24"/>
                <w:szCs w:val="24"/>
              </w:rPr>
            </w:pPr>
          </w:p>
        </w:tc>
        <w:tc>
          <w:tcPr>
            <w:tcW w:w="3559" w:type="dxa"/>
            <w:noWrap w:val="0"/>
            <w:vAlign w:val="center"/>
          </w:tcPr>
          <w:p>
            <w:pPr>
              <w:jc w:val="left"/>
              <w:rPr>
                <w:rFonts w:hint="default" w:ascii="Times New Roman" w:hAnsi="Times New Roman" w:eastAsia="仿宋" w:cs="Times New Roman"/>
                <w:sz w:val="24"/>
                <w:szCs w:val="24"/>
              </w:rPr>
            </w:pPr>
          </w:p>
        </w:tc>
        <w:tc>
          <w:tcPr>
            <w:tcW w:w="1170"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default" w:ascii="Times New Roman" w:hAnsi="Times New Roman" w:eastAsia="仿宋" w:cs="Times New Roman"/>
                <w:sz w:val="24"/>
                <w:szCs w:val="24"/>
                <w:lang w:val="en-US" w:eastAsia="zh-CN"/>
              </w:rPr>
            </w:pPr>
          </w:p>
        </w:tc>
        <w:tc>
          <w:tcPr>
            <w:tcW w:w="2904" w:type="dxa"/>
            <w:noWrap w:val="0"/>
            <w:vAlign w:val="center"/>
          </w:tcPr>
          <w:p>
            <w:pPr>
              <w:jc w:val="left"/>
              <w:rPr>
                <w:rFonts w:hint="default" w:ascii="Times New Roman" w:hAnsi="Times New Roman" w:eastAsia="仿宋" w:cs="Times New Roman"/>
                <w:sz w:val="24"/>
                <w:szCs w:val="24"/>
              </w:rPr>
            </w:pPr>
          </w:p>
        </w:tc>
        <w:tc>
          <w:tcPr>
            <w:tcW w:w="3559" w:type="dxa"/>
            <w:noWrap w:val="0"/>
            <w:vAlign w:val="center"/>
          </w:tcPr>
          <w:p>
            <w:pPr>
              <w:jc w:val="left"/>
              <w:rPr>
                <w:rFonts w:hint="default" w:ascii="Times New Roman" w:hAnsi="Times New Roman" w:eastAsia="仿宋" w:cs="Times New Roman"/>
                <w:sz w:val="24"/>
                <w:szCs w:val="24"/>
              </w:rPr>
            </w:pPr>
          </w:p>
        </w:tc>
        <w:tc>
          <w:tcPr>
            <w:tcW w:w="1170"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170" w:type="dxa"/>
            <w:noWrap w:val="0"/>
            <w:vAlign w:val="center"/>
          </w:tcPr>
          <w:p>
            <w:pPr>
              <w:jc w:val="center"/>
              <w:rPr>
                <w:rFonts w:hint="default" w:ascii="Times New Roman" w:hAnsi="Times New Roman" w:eastAsia="仿宋" w:cs="Times New Roman"/>
                <w:sz w:val="24"/>
                <w:szCs w:val="24"/>
                <w:lang w:val="en-US" w:eastAsia="zh-CN"/>
              </w:rPr>
            </w:pPr>
          </w:p>
        </w:tc>
        <w:tc>
          <w:tcPr>
            <w:tcW w:w="2904" w:type="dxa"/>
            <w:noWrap w:val="0"/>
            <w:vAlign w:val="top"/>
          </w:tcPr>
          <w:p>
            <w:pPr>
              <w:jc w:val="both"/>
              <w:rPr>
                <w:rFonts w:hint="default" w:ascii="Times New Roman" w:hAnsi="Times New Roman" w:eastAsia="仿宋" w:cs="Times New Roman"/>
                <w:color w:val="auto"/>
                <w:sz w:val="24"/>
                <w:szCs w:val="24"/>
                <w:lang w:bidi="ar"/>
              </w:rPr>
            </w:pPr>
          </w:p>
        </w:tc>
        <w:tc>
          <w:tcPr>
            <w:tcW w:w="3559" w:type="dxa"/>
            <w:noWrap w:val="0"/>
            <w:vAlign w:val="top"/>
          </w:tcPr>
          <w:p>
            <w:pPr>
              <w:jc w:val="both"/>
              <w:rPr>
                <w:rFonts w:hint="default" w:ascii="Times New Roman" w:hAnsi="Times New Roman" w:eastAsia="仿宋" w:cs="Times New Roman"/>
                <w:color w:val="auto"/>
                <w:sz w:val="24"/>
                <w:szCs w:val="24"/>
                <w:lang w:bidi="ar"/>
              </w:rPr>
            </w:pPr>
          </w:p>
        </w:tc>
        <w:tc>
          <w:tcPr>
            <w:tcW w:w="1170" w:type="dxa"/>
            <w:noWrap w:val="0"/>
            <w:vAlign w:val="center"/>
          </w:tcPr>
          <w:p>
            <w:pPr>
              <w:jc w:val="center"/>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170" w:type="dxa"/>
            <w:noWrap w:val="0"/>
            <w:vAlign w:val="center"/>
          </w:tcPr>
          <w:p>
            <w:pPr>
              <w:jc w:val="center"/>
              <w:rPr>
                <w:rFonts w:hint="default" w:ascii="Times New Roman" w:hAnsi="Times New Roman" w:eastAsia="仿宋" w:cs="Times New Roman"/>
                <w:sz w:val="24"/>
                <w:szCs w:val="24"/>
                <w:lang w:val="en-US" w:eastAsia="zh-CN"/>
              </w:rPr>
            </w:pPr>
          </w:p>
        </w:tc>
        <w:tc>
          <w:tcPr>
            <w:tcW w:w="2904" w:type="dxa"/>
            <w:noWrap w:val="0"/>
            <w:vAlign w:val="center"/>
          </w:tcPr>
          <w:p>
            <w:pPr>
              <w:jc w:val="left"/>
              <w:rPr>
                <w:rFonts w:hint="default" w:ascii="Times New Roman" w:hAnsi="Times New Roman" w:eastAsia="仿宋" w:cs="Times New Roman"/>
                <w:sz w:val="24"/>
                <w:szCs w:val="24"/>
              </w:rPr>
            </w:pPr>
          </w:p>
        </w:tc>
        <w:tc>
          <w:tcPr>
            <w:tcW w:w="3559" w:type="dxa"/>
            <w:noWrap w:val="0"/>
            <w:vAlign w:val="center"/>
          </w:tcPr>
          <w:p>
            <w:pPr>
              <w:jc w:val="left"/>
              <w:rPr>
                <w:rFonts w:hint="default" w:ascii="Times New Roman" w:hAnsi="Times New Roman" w:eastAsia="仿宋" w:cs="Times New Roman"/>
                <w:sz w:val="24"/>
                <w:szCs w:val="24"/>
              </w:rPr>
            </w:pPr>
          </w:p>
        </w:tc>
        <w:tc>
          <w:tcPr>
            <w:tcW w:w="1170" w:type="dxa"/>
            <w:noWrap w:val="0"/>
            <w:vAlign w:val="center"/>
          </w:tcPr>
          <w:p>
            <w:pPr>
              <w:jc w:val="center"/>
              <w:rPr>
                <w:rFonts w:hint="default" w:ascii="Times New Roman" w:hAnsi="Times New Roman" w:eastAsia="仿宋" w:cs="Times New Roman"/>
                <w:sz w:val="24"/>
                <w:szCs w:val="24"/>
              </w:rPr>
            </w:pPr>
          </w:p>
        </w:tc>
      </w:tr>
    </w:tbl>
    <w:p>
      <w:pPr>
        <w:ind w:firstLine="481" w:firstLineChars="200"/>
        <w:rPr>
          <w:rFonts w:hint="default" w:ascii="Times New Roman" w:hAnsi="Times New Roman" w:eastAsia="仿宋" w:cs="Times New Roman"/>
          <w:b/>
          <w:sz w:val="24"/>
        </w:rPr>
      </w:pPr>
    </w:p>
    <w:p>
      <w:pPr>
        <w:spacing w:line="480" w:lineRule="auto"/>
        <w:ind w:firstLine="480" w:firstLineChars="200"/>
        <w:rPr>
          <w:rFonts w:hint="default" w:ascii="Times New Roman" w:hAnsi="Times New Roman" w:eastAsia="仿宋" w:cs="Times New Roman"/>
          <w:b/>
          <w:sz w:val="24"/>
        </w:rPr>
      </w:pPr>
      <w:r>
        <w:rPr>
          <w:rFonts w:hint="default" w:ascii="Times New Roman" w:hAnsi="Times New Roman" w:eastAsia="仿宋" w:cs="Times New Roman"/>
          <w:sz w:val="24"/>
        </w:rPr>
        <w:t>注：供应商必须根据</w:t>
      </w:r>
      <w:r>
        <w:rPr>
          <w:rFonts w:hint="default" w:ascii="Times New Roman" w:hAnsi="Times New Roman" w:eastAsia="仿宋" w:cs="Times New Roman"/>
          <w:sz w:val="24"/>
          <w:lang w:eastAsia="zh-CN"/>
        </w:rPr>
        <w:t>询价</w:t>
      </w:r>
      <w:r>
        <w:rPr>
          <w:rFonts w:hint="default" w:ascii="Times New Roman" w:hAnsi="Times New Roman" w:eastAsia="仿宋" w:cs="Times New Roman"/>
          <w:sz w:val="24"/>
        </w:rPr>
        <w:t>文件要求据实逐条填写，不得虚假响应，虚假响应的，其响应文件无效并按规定追究其相关责任。</w:t>
      </w:r>
    </w:p>
    <w:p>
      <w:pPr>
        <w:adjustRightInd w:val="0"/>
        <w:spacing w:line="400" w:lineRule="exact"/>
        <w:ind w:firstLine="480" w:firstLineChars="200"/>
        <w:jc w:val="left"/>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仿宋" w:cs="Times New Roman"/>
          <w:sz w:val="24"/>
        </w:rPr>
      </w:pPr>
    </w:p>
    <w:p>
      <w:pPr>
        <w:spacing w:line="360" w:lineRule="auto"/>
        <w:ind w:left="368" w:leftChars="175"/>
        <w:rPr>
          <w:rFonts w:hint="default" w:ascii="Times New Roman" w:hAnsi="Times New Roman" w:eastAsia="仿宋" w:cs="Times New Roman"/>
        </w:rPr>
      </w:pPr>
      <w:r>
        <w:rPr>
          <w:rFonts w:hint="default" w:ascii="Times New Roman" w:hAnsi="Times New Roman" w:eastAsia="仿宋" w:cs="Times New Roman"/>
          <w:highlight w:val="white"/>
        </w:rPr>
        <w:t xml:space="preserve">供应商名称：   （签章）       </w:t>
      </w:r>
    </w:p>
    <w:p>
      <w:pPr>
        <w:spacing w:line="360" w:lineRule="auto"/>
        <w:ind w:left="368" w:leftChars="175"/>
        <w:rPr>
          <w:rFonts w:hint="default" w:ascii="Times New Roman" w:hAnsi="Times New Roman" w:eastAsia="仿宋" w:cs="Times New Roman"/>
        </w:rPr>
      </w:pPr>
      <w:r>
        <w:rPr>
          <w:rFonts w:hint="default" w:ascii="Times New Roman" w:hAnsi="Times New Roman" w:eastAsia="仿宋" w:cs="Times New Roman"/>
          <w:highlight w:val="white"/>
        </w:rPr>
        <w:t>法定代表人（负责人）或授权代表：</w:t>
      </w:r>
      <w:r>
        <w:rPr>
          <w:rFonts w:hint="default" w:ascii="Times New Roman" w:hAnsi="Times New Roman" w:eastAsia="仿宋" w:cs="Times New Roman"/>
          <w:highlight w:val="white"/>
          <w:u w:val="single"/>
        </w:rPr>
        <w:t xml:space="preserve">   （签</w:t>
      </w:r>
      <w:r>
        <w:rPr>
          <w:rFonts w:hint="default" w:ascii="Times New Roman" w:hAnsi="Times New Roman" w:eastAsia="仿宋" w:cs="Times New Roman"/>
          <w:highlight w:val="white"/>
          <w:u w:val="single"/>
          <w:lang w:eastAsia="zh-CN"/>
        </w:rPr>
        <w:t>字</w:t>
      </w:r>
      <w:r>
        <w:rPr>
          <w:rFonts w:hint="default" w:ascii="Times New Roman" w:hAnsi="Times New Roman" w:eastAsia="仿宋" w:cs="Times New Roman"/>
          <w:highlight w:val="white"/>
          <w:u w:val="single"/>
        </w:rPr>
        <w:t xml:space="preserve">）    </w:t>
      </w:r>
      <w:r>
        <w:rPr>
          <w:rFonts w:hint="default" w:ascii="Times New Roman" w:hAnsi="Times New Roman" w:eastAsia="仿宋" w:cs="Times New Roman"/>
          <w:highlight w:val="white"/>
        </w:rPr>
        <w:t>。</w:t>
      </w:r>
    </w:p>
    <w:p>
      <w:pPr>
        <w:spacing w:line="360" w:lineRule="auto"/>
        <w:ind w:left="368" w:leftChars="175"/>
        <w:rPr>
          <w:rFonts w:hint="default" w:ascii="Times New Roman" w:hAnsi="Times New Roman" w:eastAsia="仿宋" w:cs="Times New Roman"/>
        </w:rPr>
      </w:pPr>
      <w:r>
        <w:rPr>
          <w:rFonts w:hint="default" w:ascii="Times New Roman" w:hAnsi="Times New Roman" w:eastAsia="仿宋" w:cs="Times New Roman"/>
          <w:highlight w:val="white"/>
        </w:rPr>
        <w:t>日      期：20</w:t>
      </w:r>
      <w:r>
        <w:rPr>
          <w:rFonts w:hint="default" w:ascii="Times New Roman" w:hAnsi="Times New Roman" w:eastAsia="仿宋" w:cs="Times New Roman"/>
          <w:highlight w:val="white"/>
          <w:u w:val="single"/>
        </w:rPr>
        <w:t xml:space="preserve">  </w:t>
      </w:r>
      <w:r>
        <w:rPr>
          <w:rFonts w:hint="default" w:ascii="Times New Roman" w:hAnsi="Times New Roman" w:eastAsia="仿宋" w:cs="Times New Roman"/>
          <w:highlight w:val="white"/>
        </w:rPr>
        <w:t>年</w:t>
      </w:r>
      <w:r>
        <w:rPr>
          <w:rFonts w:hint="default" w:ascii="Times New Roman" w:hAnsi="Times New Roman" w:eastAsia="仿宋" w:cs="Times New Roman"/>
          <w:highlight w:val="white"/>
          <w:u w:val="single"/>
        </w:rPr>
        <w:t xml:space="preserve">    </w:t>
      </w:r>
      <w:r>
        <w:rPr>
          <w:rFonts w:hint="default" w:ascii="Times New Roman" w:hAnsi="Times New Roman" w:eastAsia="仿宋" w:cs="Times New Roman"/>
          <w:highlight w:val="white"/>
        </w:rPr>
        <w:t>月</w:t>
      </w:r>
      <w:r>
        <w:rPr>
          <w:rFonts w:hint="default" w:ascii="Times New Roman" w:hAnsi="Times New Roman" w:eastAsia="仿宋" w:cs="Times New Roman"/>
          <w:highlight w:val="white"/>
          <w:u w:val="single"/>
        </w:rPr>
        <w:t xml:space="preserve">    </w:t>
      </w:r>
      <w:r>
        <w:rPr>
          <w:rFonts w:hint="default" w:ascii="Times New Roman" w:hAnsi="Times New Roman" w:eastAsia="仿宋" w:cs="Times New Roman"/>
          <w:highlight w:val="white"/>
        </w:rPr>
        <w:t>日</w:t>
      </w:r>
    </w:p>
    <w:p>
      <w:pPr>
        <w:tabs>
          <w:tab w:val="left" w:pos="555"/>
          <w:tab w:val="left" w:pos="2214"/>
          <w:tab w:val="left" w:pos="3774"/>
          <w:tab w:val="left" w:pos="4854"/>
          <w:tab w:val="left" w:pos="5934"/>
          <w:tab w:val="left" w:pos="7014"/>
          <w:tab w:val="left" w:pos="8214"/>
          <w:tab w:val="left" w:pos="10134"/>
          <w:tab w:val="left" w:pos="11124"/>
        </w:tabs>
        <w:spacing w:line="480" w:lineRule="exact"/>
        <w:rPr>
          <w:rFonts w:hint="default" w:ascii="Times New Roman" w:hAnsi="Times New Roman" w:eastAsia="仿宋" w:cs="Times New Roman"/>
        </w:rPr>
      </w:pPr>
    </w:p>
    <w:p>
      <w:pPr>
        <w:tabs>
          <w:tab w:val="left" w:pos="555"/>
          <w:tab w:val="left" w:pos="2214"/>
          <w:tab w:val="left" w:pos="3774"/>
          <w:tab w:val="left" w:pos="4854"/>
          <w:tab w:val="left" w:pos="5934"/>
          <w:tab w:val="left" w:pos="7014"/>
          <w:tab w:val="left" w:pos="8214"/>
          <w:tab w:val="left" w:pos="10134"/>
          <w:tab w:val="left" w:pos="11124"/>
        </w:tabs>
        <w:spacing w:line="480" w:lineRule="exact"/>
        <w:jc w:val="center"/>
        <w:rPr>
          <w:rFonts w:hint="default" w:ascii="Times New Roman" w:hAnsi="Times New Roman" w:eastAsia="仿宋" w:cs="Times New Roman"/>
          <w:sz w:val="24"/>
        </w:rPr>
      </w:pPr>
      <w:r>
        <w:rPr>
          <w:rFonts w:hint="default" w:ascii="Times New Roman" w:hAnsi="Times New Roman" w:eastAsia="仿宋" w:cs="Times New Roman"/>
        </w:rPr>
        <w:br w:type="page"/>
      </w:r>
      <w:r>
        <w:rPr>
          <w:rFonts w:hint="default" w:ascii="Times New Roman" w:hAnsi="Times New Roman" w:eastAsia="仿宋" w:cs="Times New Roman"/>
          <w:b/>
          <w:bCs/>
          <w:sz w:val="36"/>
          <w:szCs w:val="36"/>
          <w:lang w:val="en-US" w:eastAsia="zh-CN"/>
        </w:rPr>
        <w:t>9</w:t>
      </w:r>
      <w:r>
        <w:rPr>
          <w:rFonts w:hint="default" w:ascii="Times New Roman" w:hAnsi="Times New Roman" w:eastAsia="仿宋" w:cs="Times New Roman"/>
          <w:b/>
          <w:bCs/>
          <w:sz w:val="36"/>
          <w:szCs w:val="36"/>
        </w:rPr>
        <w:t>、报价一览表</w:t>
      </w:r>
    </w:p>
    <w:p>
      <w:pPr>
        <w:spacing w:line="360" w:lineRule="auto"/>
        <w:rPr>
          <w:rFonts w:hint="default" w:ascii="Times New Roman" w:hAnsi="Times New Roman" w:eastAsia="仿宋" w:cs="Times New Roman"/>
          <w:bCs/>
          <w:sz w:val="24"/>
          <w:lang w:eastAsia="zh-CN"/>
        </w:rPr>
      </w:pPr>
      <w:r>
        <w:rPr>
          <w:rFonts w:hint="default" w:ascii="Times New Roman" w:hAnsi="Times New Roman" w:eastAsia="仿宋" w:cs="Times New Roman"/>
          <w:bCs/>
          <w:sz w:val="24"/>
        </w:rPr>
        <w:t>项目名称：金南大桥至黄家坝大桥段防洪治理工程安全生产技术咨询服务</w:t>
      </w:r>
      <w:r>
        <w:rPr>
          <w:rFonts w:hint="default" w:ascii="Times New Roman" w:hAnsi="Times New Roman" w:eastAsia="仿宋" w:cs="Times New Roman"/>
          <w:bCs/>
          <w:sz w:val="24"/>
          <w:lang w:eastAsia="zh-CN"/>
        </w:rPr>
        <w:t>报价表</w:t>
      </w:r>
    </w:p>
    <w:p>
      <w:pPr>
        <w:pStyle w:val="7"/>
        <w:rPr>
          <w:rFonts w:hint="default" w:ascii="Times New Roman" w:hAnsi="Times New Roman" w:cs="Times New Roman"/>
          <w:sz w:val="30"/>
          <w:szCs w:val="30"/>
          <w:lang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Style w:val="7"/>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报价单位</w:t>
            </w:r>
          </w:p>
        </w:tc>
        <w:tc>
          <w:tcPr>
            <w:tcW w:w="6392" w:type="dxa"/>
            <w:gridSpan w:val="3"/>
            <w:noWrap w:val="0"/>
            <w:vAlign w:val="top"/>
          </w:tcPr>
          <w:p>
            <w:pPr>
              <w:pStyle w:val="7"/>
              <w:rPr>
                <w:rFonts w:hint="default" w:ascii="Times New Roman" w:hAnsi="Times New Roman" w:eastAsia="仿宋" w:cs="Times New Roman"/>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130" w:type="dxa"/>
            <w:noWrap w:val="0"/>
            <w:vAlign w:val="top"/>
          </w:tcPr>
          <w:p>
            <w:pPr>
              <w:pStyle w:val="7"/>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项目名称</w:t>
            </w:r>
          </w:p>
        </w:tc>
        <w:tc>
          <w:tcPr>
            <w:tcW w:w="6392" w:type="dxa"/>
            <w:gridSpan w:val="3"/>
            <w:noWrap w:val="0"/>
            <w:vAlign w:val="top"/>
          </w:tcPr>
          <w:p>
            <w:pPr>
              <w:spacing w:line="360" w:lineRule="auto"/>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sz w:val="24"/>
              </w:rPr>
              <w:t>金南大桥至黄家坝大桥段防洪治理工程安全生产技术咨询服务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Style w:val="7"/>
              <w:ind w:firstLine="240" w:firstLineChars="10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序号</w:t>
            </w:r>
          </w:p>
        </w:tc>
        <w:tc>
          <w:tcPr>
            <w:tcW w:w="2130" w:type="dxa"/>
            <w:noWrap w:val="0"/>
            <w:vAlign w:val="top"/>
          </w:tcPr>
          <w:p>
            <w:pPr>
              <w:pStyle w:val="7"/>
              <w:ind w:firstLine="240" w:firstLineChars="10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服务内容</w:t>
            </w:r>
          </w:p>
        </w:tc>
        <w:tc>
          <w:tcPr>
            <w:tcW w:w="2131" w:type="dxa"/>
            <w:noWrap w:val="0"/>
            <w:vAlign w:val="top"/>
          </w:tcPr>
          <w:p>
            <w:pPr>
              <w:pStyle w:val="7"/>
              <w:ind w:firstLine="480" w:firstLineChars="20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报价（万元）</w:t>
            </w:r>
          </w:p>
        </w:tc>
        <w:tc>
          <w:tcPr>
            <w:tcW w:w="2131" w:type="dxa"/>
            <w:noWrap w:val="0"/>
            <w:vAlign w:val="top"/>
          </w:tcPr>
          <w:p>
            <w:pPr>
              <w:pStyle w:val="7"/>
              <w:ind w:firstLine="480" w:firstLineChars="20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130" w:type="dxa"/>
            <w:noWrap w:val="0"/>
            <w:vAlign w:val="top"/>
          </w:tcPr>
          <w:p>
            <w:pPr>
              <w:pStyle w:val="7"/>
              <w:ind w:firstLine="480" w:firstLineChars="20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1</w:t>
            </w:r>
          </w:p>
        </w:tc>
        <w:tc>
          <w:tcPr>
            <w:tcW w:w="2130" w:type="dxa"/>
            <w:noWrap w:val="0"/>
            <w:vAlign w:val="top"/>
          </w:tcPr>
          <w:p>
            <w:pPr>
              <w:pStyle w:val="7"/>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编制《度汛方案》</w:t>
            </w:r>
          </w:p>
        </w:tc>
        <w:tc>
          <w:tcPr>
            <w:tcW w:w="2131" w:type="dxa"/>
            <w:noWrap w:val="0"/>
            <w:vAlign w:val="top"/>
          </w:tcPr>
          <w:p>
            <w:pPr>
              <w:pStyle w:val="7"/>
              <w:rPr>
                <w:rFonts w:hint="default" w:ascii="Times New Roman" w:hAnsi="Times New Roman" w:eastAsia="仿宋" w:cs="Times New Roman"/>
                <w:bCs/>
                <w:kern w:val="2"/>
                <w:sz w:val="24"/>
                <w:szCs w:val="24"/>
                <w:lang w:val="en-US" w:eastAsia="zh-CN" w:bidi="ar-SA"/>
              </w:rPr>
            </w:pPr>
          </w:p>
        </w:tc>
        <w:tc>
          <w:tcPr>
            <w:tcW w:w="2131" w:type="dxa"/>
            <w:vMerge w:val="restart"/>
            <w:noWrap w:val="0"/>
            <w:vAlign w:val="top"/>
          </w:tcPr>
          <w:p>
            <w:pPr>
              <w:pStyle w:val="7"/>
              <w:rPr>
                <w:rFonts w:hint="default" w:ascii="Times New Roman" w:hAnsi="Times New Roman" w:eastAsia="仿宋" w:cs="Times New Roman"/>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30" w:type="dxa"/>
            <w:noWrap w:val="0"/>
            <w:vAlign w:val="top"/>
          </w:tcPr>
          <w:p>
            <w:pPr>
              <w:pStyle w:val="7"/>
              <w:ind w:firstLine="480" w:firstLineChars="20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2</w:t>
            </w:r>
          </w:p>
        </w:tc>
        <w:tc>
          <w:tcPr>
            <w:tcW w:w="2130" w:type="dxa"/>
            <w:noWrap w:val="0"/>
            <w:vAlign w:val="top"/>
          </w:tcPr>
          <w:p>
            <w:pPr>
              <w:pStyle w:val="7"/>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编制《防洪抢险应急预案》</w:t>
            </w:r>
          </w:p>
        </w:tc>
        <w:tc>
          <w:tcPr>
            <w:tcW w:w="2131" w:type="dxa"/>
            <w:noWrap w:val="0"/>
            <w:vAlign w:val="top"/>
          </w:tcPr>
          <w:p>
            <w:pPr>
              <w:pStyle w:val="7"/>
              <w:rPr>
                <w:rFonts w:hint="default" w:ascii="Times New Roman" w:hAnsi="Times New Roman" w:eastAsia="仿宋" w:cs="Times New Roman"/>
                <w:bCs/>
                <w:kern w:val="2"/>
                <w:sz w:val="24"/>
                <w:szCs w:val="24"/>
                <w:lang w:val="en-US" w:eastAsia="zh-CN" w:bidi="ar-SA"/>
              </w:rPr>
            </w:pPr>
          </w:p>
        </w:tc>
        <w:tc>
          <w:tcPr>
            <w:tcW w:w="2131" w:type="dxa"/>
            <w:vMerge w:val="continue"/>
            <w:noWrap w:val="0"/>
            <w:vAlign w:val="top"/>
          </w:tcPr>
          <w:p>
            <w:pPr>
              <w:pStyle w:val="7"/>
              <w:rPr>
                <w:rFonts w:hint="default" w:ascii="Times New Roman" w:hAnsi="Times New Roman" w:eastAsia="仿宋" w:cs="Times New Roman"/>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pStyle w:val="7"/>
              <w:ind w:firstLine="480" w:firstLineChars="200"/>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3</w:t>
            </w:r>
          </w:p>
        </w:tc>
        <w:tc>
          <w:tcPr>
            <w:tcW w:w="2130" w:type="dxa"/>
            <w:noWrap w:val="0"/>
            <w:vAlign w:val="top"/>
          </w:tcPr>
          <w:p>
            <w:pPr>
              <w:pStyle w:val="7"/>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编制《超标准洪水应急预案》</w:t>
            </w:r>
          </w:p>
        </w:tc>
        <w:tc>
          <w:tcPr>
            <w:tcW w:w="2131" w:type="dxa"/>
            <w:noWrap w:val="0"/>
            <w:vAlign w:val="top"/>
          </w:tcPr>
          <w:p>
            <w:pPr>
              <w:pStyle w:val="7"/>
              <w:rPr>
                <w:rFonts w:hint="default" w:ascii="Times New Roman" w:hAnsi="Times New Roman" w:eastAsia="仿宋" w:cs="Times New Roman"/>
                <w:bCs/>
                <w:kern w:val="2"/>
                <w:sz w:val="24"/>
                <w:szCs w:val="24"/>
                <w:lang w:val="en-US" w:eastAsia="zh-CN" w:bidi="ar-SA"/>
              </w:rPr>
            </w:pPr>
          </w:p>
        </w:tc>
        <w:tc>
          <w:tcPr>
            <w:tcW w:w="2131" w:type="dxa"/>
            <w:vMerge w:val="continue"/>
            <w:noWrap w:val="0"/>
            <w:vAlign w:val="top"/>
          </w:tcPr>
          <w:p>
            <w:pPr>
              <w:pStyle w:val="7"/>
              <w:rPr>
                <w:rFonts w:hint="default" w:ascii="Times New Roman" w:hAnsi="Times New Roman" w:eastAsia="仿宋" w:cs="Times New Roman"/>
                <w:bCs/>
                <w:kern w:val="2"/>
                <w:sz w:val="24"/>
                <w:szCs w:val="24"/>
                <w:lang w:val="en-US" w:eastAsia="zh-CN" w:bidi="ar-SA"/>
              </w:rPr>
            </w:pPr>
          </w:p>
        </w:tc>
      </w:tr>
    </w:tbl>
    <w:p>
      <w:pPr>
        <w:spacing w:line="360" w:lineRule="auto"/>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报价时间：</w:t>
      </w:r>
    </w:p>
    <w:p>
      <w:pPr>
        <w:spacing w:line="360" w:lineRule="auto"/>
        <w:ind w:left="368" w:leftChars="175"/>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 xml:space="preserve">供应商名称：   （签章）       </w:t>
      </w:r>
    </w:p>
    <w:p>
      <w:pPr>
        <w:spacing w:line="360" w:lineRule="auto"/>
        <w:ind w:left="368" w:leftChars="175"/>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法定代表人（负责人）或授权代表：   （签字）    。</w:t>
      </w:r>
    </w:p>
    <w:p>
      <w:pPr>
        <w:spacing w:line="360" w:lineRule="auto"/>
        <w:ind w:left="368" w:leftChars="175"/>
        <w:rPr>
          <w:rFonts w:hint="default" w:ascii="Times New Roman" w:hAnsi="Times New Roman" w:eastAsia="仿宋" w:cs="Times New Roman"/>
          <w:bCs/>
          <w:kern w:val="2"/>
          <w:sz w:val="24"/>
          <w:szCs w:val="24"/>
          <w:lang w:val="en-US" w:eastAsia="zh-CN" w:bidi="ar-SA"/>
        </w:rPr>
      </w:pPr>
      <w:r>
        <w:rPr>
          <w:rFonts w:hint="default" w:ascii="Times New Roman" w:hAnsi="Times New Roman" w:eastAsia="仿宋" w:cs="Times New Roman"/>
          <w:bCs/>
          <w:kern w:val="2"/>
          <w:sz w:val="24"/>
          <w:szCs w:val="24"/>
          <w:lang w:val="en-US" w:eastAsia="zh-CN" w:bidi="ar-SA"/>
        </w:rPr>
        <w:t>日      期：20  年    月    日</w:t>
      </w:r>
    </w:p>
    <w:p>
      <w:pPr>
        <w:spacing w:line="578" w:lineRule="exact"/>
        <w:jc w:val="both"/>
        <w:rPr>
          <w:rFonts w:hint="default" w:ascii="Times New Roman" w:hAnsi="Times New Roman" w:eastAsia="仿宋" w:cs="Times New Roman"/>
          <w:bCs/>
          <w:kern w:val="2"/>
          <w:sz w:val="24"/>
          <w:szCs w:val="24"/>
          <w:lang w:val="en-US" w:eastAsia="zh-CN" w:bidi="ar-SA"/>
        </w:rPr>
      </w:pPr>
    </w:p>
    <w:p>
      <w:pPr>
        <w:spacing w:line="578" w:lineRule="exact"/>
        <w:jc w:val="both"/>
        <w:rPr>
          <w:rFonts w:hint="default" w:ascii="Times New Roman" w:hAnsi="Times New Roman" w:eastAsia="方正仿宋简体" w:cs="Times New Roman"/>
          <w:sz w:val="32"/>
          <w:szCs w:val="32"/>
        </w:rPr>
      </w:pPr>
    </w:p>
    <w:p>
      <w:pPr>
        <w:pStyle w:val="7"/>
        <w:rPr>
          <w:rFonts w:hint="default" w:ascii="Times New Roman" w:hAnsi="Times New Roman" w:eastAsia="仿宋" w:cs="Times New Roman"/>
          <w:sz w:val="24"/>
          <w:highlight w:val="white"/>
        </w:rPr>
      </w:pPr>
    </w:p>
    <w:p>
      <w:pPr>
        <w:keepNext w:val="0"/>
        <w:keepLines w:val="0"/>
        <w:pageBreakBefore w:val="0"/>
        <w:widowControl w:val="0"/>
        <w:kinsoku/>
        <w:wordWrap/>
        <w:overflowPunct/>
        <w:topLinePunct w:val="0"/>
        <w:autoSpaceDE/>
        <w:autoSpaceDN/>
        <w:bidi w:val="0"/>
        <w:adjustRightInd/>
        <w:snapToGrid/>
        <w:spacing w:line="460" w:lineRule="exact"/>
        <w:ind w:firstLine="3840" w:firstLineChars="1200"/>
        <w:textAlignment w:val="auto"/>
        <w:rPr>
          <w:rFonts w:hint="default" w:ascii="Times New Roman" w:hAnsi="Times New Roman" w:eastAsia="方正仿宋简体" w:cs="Times New Roman"/>
          <w:sz w:val="32"/>
          <w:szCs w:val="32"/>
          <w:lang w:val="en-US" w:eastAsia="zh-CN"/>
        </w:rPr>
      </w:pPr>
    </w:p>
    <w:p>
      <w:pPr>
        <w:pStyle w:val="7"/>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FF3B8"/>
    <w:multiLevelType w:val="singleLevel"/>
    <w:tmpl w:val="933FF3B8"/>
    <w:lvl w:ilvl="0" w:tentative="0">
      <w:start w:val="9"/>
      <w:numFmt w:val="chineseCounting"/>
      <w:suff w:val="nothing"/>
      <w:lvlText w:val="%1、"/>
      <w:lvlJc w:val="left"/>
      <w:rPr>
        <w:rFonts w:hint="eastAsia"/>
      </w:rPr>
    </w:lvl>
  </w:abstractNum>
  <w:abstractNum w:abstractNumId="1">
    <w:nsid w:val="59B11739"/>
    <w:multiLevelType w:val="singleLevel"/>
    <w:tmpl w:val="59B117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TdkOWM5MTYzOTQ1ZmIzY2JkODA4YTQzNzcwNTkifQ=="/>
  </w:docVars>
  <w:rsids>
    <w:rsidRoot w:val="00000000"/>
    <w:rsid w:val="20482782"/>
    <w:rsid w:val="2DA96862"/>
    <w:rsid w:val="320E21A2"/>
    <w:rsid w:val="37357164"/>
    <w:rsid w:val="79710C79"/>
    <w:rsid w:val="AF9D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line="600" w:lineRule="exact"/>
    </w:pPr>
    <w:rPr>
      <w:rFonts w:ascii="Times New Roman" w:hAnsi="Times New Roman" w:eastAsia="华文中宋" w:cs="Times New Roman"/>
      <w:spacing w:val="7"/>
      <w:sz w:val="26"/>
    </w:rPr>
  </w:style>
  <w:style w:type="paragraph" w:styleId="7">
    <w:name w:val="Block Text"/>
    <w:basedOn w:val="1"/>
    <w:qFormat/>
    <w:uiPriority w:val="0"/>
    <w:pPr>
      <w:jc w:val="left"/>
    </w:pPr>
    <w:rPr>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4092</Words>
  <Characters>4239</Characters>
  <Lines>0</Lines>
  <Paragraphs>0</Paragraphs>
  <TotalTime>8</TotalTime>
  <ScaleCrop>false</ScaleCrop>
  <LinksUpToDate>false</LinksUpToDate>
  <CharactersWithSpaces>4871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uos</cp:lastModifiedBy>
  <cp:lastPrinted>2023-04-17T15:01:00Z</cp:lastPrinted>
  <dcterms:modified xsi:type="dcterms:W3CDTF">2023-04-17T15:20:20Z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FEBA238367634FF0AFABCFD21C245859_12</vt:lpwstr>
  </property>
</Properties>
</file>